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7428951" w14:textId="7E24567B" w:rsidR="0014219A" w:rsidRPr="005E269C" w:rsidRDefault="009B4565" w:rsidP="00A201D7">
      <w:pPr>
        <w:jc w:val="center"/>
        <w:rPr>
          <w:rFonts w:ascii="Arial" w:hAnsi="Arial" w:cs="Arial"/>
          <w:b/>
          <w:lang w:val="es-PE"/>
        </w:rPr>
      </w:pPr>
      <w:r w:rsidRPr="005E269C">
        <w:rPr>
          <w:rFonts w:ascii="Arial" w:hAnsi="Arial" w:cs="Arial"/>
          <w:b/>
          <w:lang w:val="es-PE"/>
        </w:rPr>
        <w:t>GESTIÓN DEL RIESGO SÍSMICO EN OPERACIONES MINERAS DE ALTOS ESFUERZOS</w:t>
      </w:r>
    </w:p>
    <w:p w14:paraId="18655DEC" w14:textId="7355F3E8" w:rsidR="007373B8" w:rsidRPr="005E269C" w:rsidRDefault="00A201D7" w:rsidP="00A201D7">
      <w:pPr>
        <w:jc w:val="center"/>
        <w:rPr>
          <w:rFonts w:ascii="Arial" w:hAnsi="Arial" w:cs="Arial"/>
          <w:sz w:val="22"/>
          <w:szCs w:val="22"/>
          <w:lang w:val="es-PE"/>
        </w:rPr>
      </w:pPr>
      <w:r w:rsidRPr="005E269C">
        <w:rPr>
          <w:rFonts w:ascii="Arial" w:hAnsi="Arial" w:cs="Arial"/>
          <w:sz w:val="22"/>
          <w:szCs w:val="22"/>
          <w:lang w:val="es-PE"/>
        </w:rPr>
        <w:t>(</w:t>
      </w:r>
      <w:r w:rsidR="0014219A" w:rsidRPr="005E269C">
        <w:rPr>
          <w:rFonts w:ascii="Arial" w:hAnsi="Arial" w:cs="Arial"/>
          <w:sz w:val="22"/>
          <w:szCs w:val="22"/>
          <w:lang w:val="es-PE"/>
        </w:rPr>
        <w:t>Operaciones mineras y gestión de activos</w:t>
      </w:r>
      <w:r w:rsidR="00493C85" w:rsidRPr="005E269C">
        <w:rPr>
          <w:rFonts w:ascii="Arial" w:hAnsi="Arial" w:cs="Arial"/>
          <w:sz w:val="22"/>
          <w:szCs w:val="22"/>
          <w:lang w:val="es-PE"/>
        </w:rPr>
        <w:t xml:space="preserve"> </w:t>
      </w:r>
      <w:r w:rsidR="0014219A" w:rsidRPr="005E269C">
        <w:rPr>
          <w:rFonts w:ascii="Arial" w:hAnsi="Arial" w:cs="Arial"/>
          <w:sz w:val="22"/>
          <w:szCs w:val="22"/>
          <w:lang w:val="es-PE"/>
        </w:rPr>
        <w:t>– Geotecnia/Geomecánica</w:t>
      </w:r>
      <w:r w:rsidRPr="005E269C">
        <w:rPr>
          <w:rFonts w:ascii="Arial" w:hAnsi="Arial" w:cs="Arial"/>
          <w:sz w:val="22"/>
          <w:szCs w:val="22"/>
          <w:lang w:val="es-PE"/>
        </w:rPr>
        <w:t>)</w:t>
      </w:r>
    </w:p>
    <w:p w14:paraId="03D0F56A" w14:textId="77777777" w:rsidR="00A05DB9" w:rsidRPr="005E269C" w:rsidRDefault="00A05DB9" w:rsidP="007373B8">
      <w:pPr>
        <w:rPr>
          <w:rFonts w:ascii="Arial" w:hAnsi="Arial" w:cs="Arial"/>
          <w:sz w:val="22"/>
          <w:szCs w:val="22"/>
          <w:lang w:val="es-PE"/>
        </w:rPr>
      </w:pPr>
    </w:p>
    <w:p w14:paraId="02638C59" w14:textId="4FF74C89" w:rsidR="0087565A" w:rsidRPr="005E269C" w:rsidRDefault="0014219A" w:rsidP="0087565A">
      <w:pPr>
        <w:jc w:val="center"/>
        <w:rPr>
          <w:rFonts w:ascii="Arial" w:hAnsi="Arial" w:cs="Arial"/>
          <w:b/>
          <w:bCs/>
          <w:sz w:val="22"/>
          <w:szCs w:val="22"/>
          <w:vertAlign w:val="superscript"/>
          <w:lang w:val="es-PE"/>
        </w:rPr>
      </w:pPr>
      <w:r w:rsidRPr="005E269C">
        <w:rPr>
          <w:rFonts w:ascii="Arial" w:hAnsi="Arial" w:cs="Arial"/>
          <w:b/>
          <w:bCs/>
          <w:sz w:val="22"/>
          <w:szCs w:val="22"/>
          <w:lang w:val="es-PE"/>
        </w:rPr>
        <w:t>Cody Alfredo Gomez Rozas</w:t>
      </w:r>
      <w:r w:rsidR="0087565A" w:rsidRPr="005E269C">
        <w:rPr>
          <w:rFonts w:ascii="Arial" w:hAnsi="Arial" w:cs="Arial"/>
          <w:b/>
          <w:bCs/>
          <w:sz w:val="22"/>
          <w:szCs w:val="22"/>
          <w:vertAlign w:val="superscript"/>
          <w:lang w:val="es-PE"/>
        </w:rPr>
        <w:t>1</w:t>
      </w:r>
      <w:r w:rsidR="00E55704" w:rsidRPr="005E269C">
        <w:rPr>
          <w:rFonts w:ascii="Arial" w:hAnsi="Arial" w:cs="Arial"/>
          <w:b/>
          <w:bCs/>
          <w:sz w:val="22"/>
          <w:szCs w:val="22"/>
          <w:vertAlign w:val="superscript"/>
          <w:lang w:val="es-PE"/>
        </w:rPr>
        <w:t xml:space="preserve"> </w:t>
      </w:r>
      <w:r w:rsidR="00E55704" w:rsidRPr="005E269C">
        <w:rPr>
          <w:rFonts w:ascii="Arial" w:hAnsi="Arial" w:cs="Arial"/>
          <w:b/>
          <w:bCs/>
          <w:sz w:val="22"/>
          <w:szCs w:val="22"/>
          <w:lang w:val="es-PE"/>
        </w:rPr>
        <w:t>Juan Andres J</w:t>
      </w:r>
      <w:r w:rsidR="002B28B6" w:rsidRPr="005E269C">
        <w:rPr>
          <w:rFonts w:ascii="Arial" w:hAnsi="Arial" w:cs="Arial"/>
          <w:b/>
          <w:bCs/>
          <w:sz w:val="22"/>
          <w:szCs w:val="22"/>
          <w:lang w:val="es-PE"/>
        </w:rPr>
        <w:t>arufe</w:t>
      </w:r>
      <w:r w:rsidR="009B4565">
        <w:rPr>
          <w:rFonts w:ascii="Arial" w:hAnsi="Arial" w:cs="Arial"/>
          <w:b/>
          <w:bCs/>
          <w:sz w:val="22"/>
          <w:szCs w:val="22"/>
          <w:lang w:val="es-PE"/>
        </w:rPr>
        <w:t xml:space="preserve"> Troncoso</w:t>
      </w:r>
      <w:r w:rsidR="002B28B6" w:rsidRPr="005E269C">
        <w:rPr>
          <w:rFonts w:ascii="Arial" w:hAnsi="Arial" w:cs="Arial"/>
          <w:b/>
          <w:bCs/>
          <w:sz w:val="22"/>
          <w:szCs w:val="22"/>
          <w:lang w:val="es-PE"/>
        </w:rPr>
        <w:t xml:space="preserve"> </w:t>
      </w:r>
      <w:r w:rsidR="002B28B6" w:rsidRPr="005E269C">
        <w:rPr>
          <w:rFonts w:ascii="Arial" w:hAnsi="Arial" w:cs="Arial"/>
          <w:b/>
          <w:bCs/>
          <w:sz w:val="22"/>
          <w:szCs w:val="22"/>
          <w:vertAlign w:val="superscript"/>
          <w:lang w:val="es-PE"/>
        </w:rPr>
        <w:t>2</w:t>
      </w:r>
    </w:p>
    <w:p w14:paraId="5B0D62B4" w14:textId="77777777" w:rsidR="00E55704" w:rsidRPr="005E269C" w:rsidRDefault="00E55704" w:rsidP="0087565A">
      <w:pPr>
        <w:jc w:val="center"/>
        <w:rPr>
          <w:rFonts w:ascii="Arial" w:hAnsi="Arial" w:cs="Arial"/>
          <w:b/>
          <w:bCs/>
          <w:sz w:val="22"/>
          <w:szCs w:val="22"/>
          <w:lang w:val="es-PE"/>
        </w:rPr>
      </w:pPr>
    </w:p>
    <w:p w14:paraId="400BE595" w14:textId="77777777" w:rsidR="0087565A" w:rsidRPr="005E269C" w:rsidRDefault="0087565A" w:rsidP="0087565A">
      <w:pPr>
        <w:jc w:val="center"/>
        <w:rPr>
          <w:rFonts w:ascii="Arial" w:hAnsi="Arial" w:cs="Arial"/>
          <w:bCs/>
          <w:sz w:val="22"/>
          <w:szCs w:val="22"/>
          <w:lang w:val="es-PE"/>
        </w:rPr>
      </w:pPr>
    </w:p>
    <w:p w14:paraId="23736843" w14:textId="77777777" w:rsidR="007373B8" w:rsidRPr="005E269C" w:rsidRDefault="007373B8" w:rsidP="007373B8">
      <w:pPr>
        <w:rPr>
          <w:rFonts w:ascii="Arial" w:hAnsi="Arial" w:cs="Arial"/>
          <w:sz w:val="22"/>
          <w:szCs w:val="22"/>
          <w:lang w:val="es-PE"/>
        </w:rPr>
      </w:pPr>
    </w:p>
    <w:p w14:paraId="1D73A8BC" w14:textId="6058535B" w:rsidR="007373B8" w:rsidRPr="00713786" w:rsidRDefault="001F7167" w:rsidP="006975E0">
      <w:pPr>
        <w:ind w:left="142" w:hanging="142"/>
        <w:jc w:val="both"/>
        <w:rPr>
          <w:rFonts w:ascii="Arial" w:hAnsi="Arial" w:cs="Arial"/>
          <w:sz w:val="22"/>
          <w:szCs w:val="22"/>
          <w:lang w:val="es-PE"/>
        </w:rPr>
      </w:pPr>
      <w:r w:rsidRPr="00713786">
        <w:rPr>
          <w:rFonts w:ascii="Arial" w:hAnsi="Arial" w:cs="Arial"/>
          <w:sz w:val="22"/>
          <w:szCs w:val="22"/>
          <w:vertAlign w:val="superscript"/>
          <w:lang w:val="es-PE"/>
        </w:rPr>
        <w:t>1</w:t>
      </w:r>
      <w:r w:rsidR="007373B8" w:rsidRPr="00713786">
        <w:rPr>
          <w:rFonts w:ascii="Arial" w:hAnsi="Arial" w:cs="Arial"/>
          <w:sz w:val="22"/>
          <w:szCs w:val="22"/>
          <w:lang w:val="es-PE"/>
        </w:rPr>
        <w:t xml:space="preserve"> </w:t>
      </w:r>
      <w:r w:rsidR="002D1C36" w:rsidRPr="00713786">
        <w:rPr>
          <w:rFonts w:ascii="Arial" w:hAnsi="Arial" w:cs="Arial"/>
          <w:sz w:val="22"/>
          <w:szCs w:val="22"/>
          <w:lang w:val="es-PE"/>
        </w:rPr>
        <w:t xml:space="preserve">Autor: </w:t>
      </w:r>
      <w:r w:rsidR="0014219A" w:rsidRPr="00713786">
        <w:rPr>
          <w:rFonts w:ascii="Arial" w:hAnsi="Arial" w:cs="Arial"/>
          <w:sz w:val="22"/>
          <w:szCs w:val="22"/>
          <w:lang w:val="es-PE"/>
        </w:rPr>
        <w:t>Cía. Minera Raura</w:t>
      </w:r>
      <w:r w:rsidR="00047A63" w:rsidRPr="00713786">
        <w:rPr>
          <w:rFonts w:ascii="Arial" w:hAnsi="Arial" w:cs="Arial"/>
          <w:sz w:val="22"/>
          <w:szCs w:val="22"/>
          <w:lang w:val="es-PE"/>
        </w:rPr>
        <w:t xml:space="preserve">, </w:t>
      </w:r>
      <w:r w:rsidR="0014219A" w:rsidRPr="00713786">
        <w:rPr>
          <w:rFonts w:ascii="Arial" w:hAnsi="Arial" w:cs="Arial"/>
          <w:sz w:val="22"/>
          <w:szCs w:val="22"/>
          <w:lang w:val="es-PE"/>
        </w:rPr>
        <w:t xml:space="preserve">Jr. Giovanni Batista Lorenzo Bernini 149, Of. 501-A Torre Trazzo San Borja - Lima - Perú </w:t>
      </w:r>
      <w:r w:rsidR="003C6D44" w:rsidRPr="00713786">
        <w:rPr>
          <w:rFonts w:ascii="Arial" w:hAnsi="Arial" w:cs="Arial"/>
          <w:sz w:val="22"/>
          <w:szCs w:val="22"/>
          <w:lang w:val="es-PE"/>
        </w:rPr>
        <w:t>(</w:t>
      </w:r>
      <w:hyperlink r:id="rId8" w:history="1">
        <w:r w:rsidR="0014219A" w:rsidRPr="00713786">
          <w:rPr>
            <w:rStyle w:val="Hipervnculo"/>
            <w:rFonts w:ascii="Arial" w:hAnsi="Arial" w:cs="Arial"/>
            <w:color w:val="auto"/>
            <w:sz w:val="22"/>
            <w:szCs w:val="22"/>
            <w:lang w:val="es-PE"/>
          </w:rPr>
          <w:t>cody.gomez@raura.com.pe/codygomezrozas@icloud.com</w:t>
        </w:r>
      </w:hyperlink>
      <w:r w:rsidR="0014219A" w:rsidRPr="00713786">
        <w:rPr>
          <w:rFonts w:ascii="Arial" w:hAnsi="Arial" w:cs="Arial"/>
          <w:sz w:val="22"/>
          <w:szCs w:val="22"/>
          <w:lang w:val="es-PE"/>
        </w:rPr>
        <w:t xml:space="preserve"> , Tel: 99768801</w:t>
      </w:r>
      <w:r w:rsidR="003C6D44" w:rsidRPr="00713786">
        <w:rPr>
          <w:rFonts w:ascii="Arial" w:hAnsi="Arial" w:cs="Arial"/>
          <w:sz w:val="22"/>
          <w:szCs w:val="22"/>
          <w:lang w:val="es-PE"/>
        </w:rPr>
        <w:t>)</w:t>
      </w:r>
    </w:p>
    <w:p w14:paraId="5ADC319C" w14:textId="07949F9B" w:rsidR="00713786" w:rsidRPr="00713786" w:rsidRDefault="002B28B6" w:rsidP="0021613F">
      <w:pPr>
        <w:ind w:left="142" w:hanging="142"/>
        <w:jc w:val="both"/>
        <w:rPr>
          <w:rFonts w:ascii="Arial" w:hAnsi="Arial" w:cs="Arial"/>
          <w:sz w:val="22"/>
          <w:szCs w:val="22"/>
          <w:lang w:val="es-PE"/>
        </w:rPr>
      </w:pPr>
      <w:r w:rsidRPr="00713786">
        <w:rPr>
          <w:rFonts w:ascii="Arial" w:hAnsi="Arial" w:cs="Arial"/>
          <w:sz w:val="22"/>
          <w:szCs w:val="22"/>
          <w:vertAlign w:val="superscript"/>
          <w:lang w:val="es-PE"/>
        </w:rPr>
        <w:t>2</w:t>
      </w:r>
      <w:r w:rsidRPr="00713786">
        <w:rPr>
          <w:rFonts w:ascii="Arial" w:hAnsi="Arial" w:cs="Arial"/>
          <w:sz w:val="22"/>
          <w:szCs w:val="22"/>
          <w:lang w:val="es-PE"/>
        </w:rPr>
        <w:t xml:space="preserve"> Autor: </w:t>
      </w:r>
      <w:r w:rsidR="0021613F" w:rsidRPr="00713786">
        <w:rPr>
          <w:rFonts w:ascii="Arial" w:hAnsi="Arial" w:cs="Arial"/>
          <w:sz w:val="22"/>
          <w:szCs w:val="22"/>
          <w:lang w:val="es-PE"/>
        </w:rPr>
        <w:t xml:space="preserve">Kepler SPA. </w:t>
      </w:r>
      <w:r w:rsidR="002B2BF2" w:rsidRPr="00713786">
        <w:rPr>
          <w:rFonts w:ascii="Arial" w:hAnsi="Arial" w:cs="Arial"/>
          <w:sz w:val="22"/>
          <w:szCs w:val="22"/>
          <w:lang w:val="es-PE"/>
        </w:rPr>
        <w:t>dirección</w:t>
      </w:r>
      <w:r w:rsidR="0021613F" w:rsidRPr="00713786">
        <w:rPr>
          <w:rFonts w:ascii="Arial" w:hAnsi="Arial" w:cs="Arial"/>
          <w:sz w:val="22"/>
          <w:szCs w:val="22"/>
          <w:lang w:val="es-PE"/>
        </w:rPr>
        <w:t xml:space="preserve"> Comercial: Andres de </w:t>
      </w:r>
      <w:r w:rsidR="002B2BF2" w:rsidRPr="00713786">
        <w:rPr>
          <w:rFonts w:ascii="Arial" w:hAnsi="Arial" w:cs="Arial"/>
          <w:sz w:val="22"/>
          <w:szCs w:val="22"/>
          <w:lang w:val="es-PE"/>
        </w:rPr>
        <w:t>Alcázar</w:t>
      </w:r>
      <w:r w:rsidR="0021613F" w:rsidRPr="00713786">
        <w:rPr>
          <w:rFonts w:ascii="Arial" w:hAnsi="Arial" w:cs="Arial"/>
          <w:sz w:val="22"/>
          <w:szCs w:val="22"/>
          <w:lang w:val="es-PE"/>
        </w:rPr>
        <w:t xml:space="preserve"> 365 </w:t>
      </w:r>
      <w:r w:rsidR="00713786">
        <w:rPr>
          <w:rFonts w:ascii="Arial" w:hAnsi="Arial" w:cs="Arial"/>
          <w:sz w:val="22"/>
          <w:szCs w:val="22"/>
          <w:lang w:val="es-PE"/>
        </w:rPr>
        <w:t>O</w:t>
      </w:r>
      <w:r w:rsidR="0021613F" w:rsidRPr="00713786">
        <w:rPr>
          <w:rFonts w:ascii="Arial" w:hAnsi="Arial" w:cs="Arial"/>
          <w:sz w:val="22"/>
          <w:szCs w:val="22"/>
          <w:lang w:val="es-PE"/>
        </w:rPr>
        <w:t>f</w:t>
      </w:r>
      <w:r w:rsidR="00713786">
        <w:rPr>
          <w:rFonts w:ascii="Arial" w:hAnsi="Arial" w:cs="Arial"/>
          <w:sz w:val="22"/>
          <w:szCs w:val="22"/>
          <w:lang w:val="es-PE"/>
        </w:rPr>
        <w:t>.</w:t>
      </w:r>
      <w:r w:rsidR="0021613F" w:rsidRPr="00713786">
        <w:rPr>
          <w:rFonts w:ascii="Arial" w:hAnsi="Arial" w:cs="Arial"/>
          <w:sz w:val="22"/>
          <w:szCs w:val="22"/>
          <w:lang w:val="es-PE"/>
        </w:rPr>
        <w:t xml:space="preserve"> 603 Edificio </w:t>
      </w:r>
      <w:r w:rsidR="002B2BF2" w:rsidRPr="00713786">
        <w:rPr>
          <w:rFonts w:ascii="Arial" w:hAnsi="Arial" w:cs="Arial"/>
          <w:sz w:val="22"/>
          <w:szCs w:val="22"/>
          <w:lang w:val="es-PE"/>
        </w:rPr>
        <w:t>Alcázar</w:t>
      </w:r>
      <w:r w:rsidR="0021613F" w:rsidRPr="00713786">
        <w:rPr>
          <w:rFonts w:ascii="Arial" w:hAnsi="Arial" w:cs="Arial"/>
          <w:sz w:val="22"/>
          <w:szCs w:val="22"/>
          <w:lang w:val="es-PE"/>
        </w:rPr>
        <w:t xml:space="preserve"> 603 Rancagua</w:t>
      </w:r>
      <w:r w:rsidR="00713786" w:rsidRPr="00713786">
        <w:rPr>
          <w:rFonts w:ascii="Arial" w:hAnsi="Arial" w:cs="Arial"/>
          <w:sz w:val="22"/>
          <w:szCs w:val="22"/>
          <w:lang w:val="es-PE"/>
        </w:rPr>
        <w:t xml:space="preserve"> (</w:t>
      </w:r>
      <w:r w:rsidR="0021613F" w:rsidRPr="00713786">
        <w:rPr>
          <w:rFonts w:ascii="Arial" w:hAnsi="Arial" w:cs="Arial"/>
          <w:sz w:val="22"/>
          <w:szCs w:val="22"/>
          <w:lang w:val="es-PE"/>
        </w:rPr>
        <w:t xml:space="preserve"> </w:t>
      </w:r>
      <w:hyperlink r:id="rId9" w:history="1">
        <w:r w:rsidR="0021613F" w:rsidRPr="00713786">
          <w:rPr>
            <w:rStyle w:val="Hipervnculo"/>
            <w:rFonts w:ascii="Arial" w:hAnsi="Arial" w:cs="Arial"/>
            <w:color w:val="auto"/>
            <w:sz w:val="22"/>
            <w:szCs w:val="22"/>
            <w:lang w:val="es-PE"/>
          </w:rPr>
          <w:t>Juan.Jarufe@usach.cl</w:t>
        </w:r>
      </w:hyperlink>
      <w:r w:rsidR="0021613F" w:rsidRPr="00713786">
        <w:rPr>
          <w:rFonts w:ascii="Arial" w:hAnsi="Arial" w:cs="Arial"/>
          <w:sz w:val="22"/>
          <w:szCs w:val="22"/>
          <w:lang w:val="es-PE"/>
        </w:rPr>
        <w:t>, Tel: +5</w:t>
      </w:r>
      <w:r w:rsidR="00713786" w:rsidRPr="00713786">
        <w:rPr>
          <w:rFonts w:ascii="Arial" w:hAnsi="Arial" w:cs="Arial"/>
          <w:sz w:val="22"/>
          <w:szCs w:val="22"/>
          <w:lang w:val="es-PE"/>
        </w:rPr>
        <w:t>6957998273).</w:t>
      </w:r>
    </w:p>
    <w:p w14:paraId="42271F3F" w14:textId="5DD54C47" w:rsidR="00C90525" w:rsidRPr="005E269C" w:rsidRDefault="0021613F" w:rsidP="0021613F">
      <w:pPr>
        <w:ind w:left="142" w:hanging="142"/>
        <w:jc w:val="both"/>
        <w:rPr>
          <w:rFonts w:ascii="Arial" w:hAnsi="Arial" w:cs="Arial"/>
          <w:sz w:val="22"/>
          <w:szCs w:val="22"/>
          <w:lang w:val="es-PE"/>
        </w:rPr>
      </w:pPr>
      <w:r w:rsidRPr="0021613F">
        <w:rPr>
          <w:rFonts w:ascii="Arial" w:hAnsi="Arial" w:cs="Arial"/>
          <w:color w:val="EE0000"/>
          <w:sz w:val="22"/>
          <w:szCs w:val="22"/>
          <w:lang w:val="es-PE"/>
        </w:rPr>
        <w:t xml:space="preserve"> </w:t>
      </w:r>
      <w:r w:rsidR="00C90525" w:rsidRPr="005E269C">
        <w:rPr>
          <w:rFonts w:ascii="Arial" w:hAnsi="Arial" w:cs="Arial"/>
          <w:sz w:val="22"/>
          <w:szCs w:val="22"/>
          <w:lang w:val="es-PE"/>
        </w:rPr>
        <w:t>___________________________________________________________________________________</w:t>
      </w:r>
    </w:p>
    <w:p w14:paraId="71E68F26" w14:textId="77777777" w:rsidR="00A63A13" w:rsidRPr="005E269C" w:rsidRDefault="00A63A13" w:rsidP="00D5647F">
      <w:pPr>
        <w:jc w:val="both"/>
        <w:rPr>
          <w:rFonts w:ascii="Arial" w:hAnsi="Arial" w:cs="Arial"/>
          <w:b/>
          <w:sz w:val="22"/>
          <w:szCs w:val="22"/>
          <w:lang w:val="es-PE"/>
        </w:rPr>
      </w:pPr>
    </w:p>
    <w:p w14:paraId="350E87C9" w14:textId="77777777" w:rsidR="000A599E" w:rsidRPr="005E269C" w:rsidRDefault="000A599E" w:rsidP="00650F70">
      <w:pPr>
        <w:jc w:val="both"/>
        <w:rPr>
          <w:rFonts w:ascii="Arial" w:hAnsi="Arial" w:cs="Arial"/>
          <w:b/>
          <w:sz w:val="22"/>
          <w:szCs w:val="22"/>
          <w:lang w:val="es-PE"/>
        </w:rPr>
        <w:sectPr w:rsidR="000A599E" w:rsidRPr="005E269C">
          <w:headerReference w:type="even" r:id="rId10"/>
          <w:headerReference w:type="default" r:id="rId11"/>
          <w:footerReference w:type="even" r:id="rId12"/>
          <w:headerReference w:type="first" r:id="rId13"/>
          <w:type w:val="continuous"/>
          <w:pgSz w:w="11900" w:h="16840"/>
          <w:pgMar w:top="1134" w:right="680" w:bottom="964" w:left="851" w:header="680" w:footer="567" w:gutter="0"/>
          <w:cols w:space="720"/>
          <w:docGrid w:linePitch="360"/>
        </w:sectPr>
      </w:pPr>
    </w:p>
    <w:p w14:paraId="097C01EA" w14:textId="77777777" w:rsidR="00460D0B" w:rsidRPr="005E269C" w:rsidRDefault="00D574EF" w:rsidP="00650F70">
      <w:pPr>
        <w:jc w:val="both"/>
        <w:rPr>
          <w:rFonts w:ascii="Arial" w:hAnsi="Arial" w:cs="Arial"/>
          <w:b/>
          <w:sz w:val="22"/>
          <w:szCs w:val="22"/>
          <w:lang w:val="es-PE"/>
        </w:rPr>
      </w:pPr>
      <w:r w:rsidRPr="005E269C">
        <w:rPr>
          <w:rFonts w:ascii="Arial" w:hAnsi="Arial" w:cs="Arial"/>
          <w:b/>
          <w:sz w:val="22"/>
          <w:szCs w:val="22"/>
          <w:lang w:val="es-PE"/>
        </w:rPr>
        <w:t>RESUMEN</w:t>
      </w:r>
    </w:p>
    <w:p w14:paraId="1F0CD715" w14:textId="77777777" w:rsidR="00BF647E" w:rsidRPr="005E269C" w:rsidRDefault="00BF647E" w:rsidP="00BF647E">
      <w:pPr>
        <w:jc w:val="both"/>
        <w:rPr>
          <w:rFonts w:ascii="Arial" w:hAnsi="Arial" w:cs="Arial"/>
          <w:sz w:val="22"/>
          <w:szCs w:val="22"/>
          <w:lang w:val="es-PE"/>
        </w:rPr>
      </w:pPr>
      <w:r w:rsidRPr="005E269C">
        <w:rPr>
          <w:rFonts w:ascii="Arial" w:hAnsi="Arial" w:cs="Arial"/>
          <w:sz w:val="22"/>
          <w:szCs w:val="22"/>
          <w:lang w:val="es-PE"/>
        </w:rPr>
        <w:t>Compañía Minera Raura, es un yacimiento polimetálico que explota sus minerales por medio del método sublevel stoping. Como parte de su proceso de profundización se viene evaluando el impacto de las secuencias de minado en la sismicidad inducida y peligro sísmico, dentro de lo cual se enmarca este proyecto, el cual busca comprender la naturaleza de la sismicidad inducida en las operaciones de Raura, establecer relaciones entre la minería, sismicidad y peligro sísmico y, además, proveer una línea base para calibrar y validar modelos numéricos de la mina.</w:t>
      </w:r>
    </w:p>
    <w:p w14:paraId="4AA3FEBE" w14:textId="510F6A91" w:rsidR="00BF647E" w:rsidRPr="005E269C" w:rsidRDefault="00BF647E" w:rsidP="00BF647E">
      <w:pPr>
        <w:jc w:val="both"/>
        <w:rPr>
          <w:rFonts w:ascii="Arial" w:hAnsi="Arial" w:cs="Arial"/>
          <w:sz w:val="22"/>
          <w:szCs w:val="22"/>
          <w:lang w:val="es-PE"/>
        </w:rPr>
      </w:pPr>
      <w:r w:rsidRPr="005E269C">
        <w:rPr>
          <w:rFonts w:ascii="Arial" w:hAnsi="Arial" w:cs="Arial"/>
          <w:sz w:val="22"/>
          <w:szCs w:val="22"/>
          <w:lang w:val="es-PE"/>
        </w:rPr>
        <w:t xml:space="preserve">Cía. Minera Raura, tiene un sistema de monitoreo </w:t>
      </w:r>
      <w:r w:rsidR="00CD4572" w:rsidRPr="005E269C">
        <w:rPr>
          <w:rFonts w:ascii="Arial" w:hAnsi="Arial" w:cs="Arial"/>
          <w:sz w:val="22"/>
          <w:szCs w:val="22"/>
          <w:lang w:val="es-PE"/>
        </w:rPr>
        <w:t>microsismico</w:t>
      </w:r>
      <w:r w:rsidRPr="005E269C">
        <w:rPr>
          <w:rFonts w:ascii="Arial" w:hAnsi="Arial" w:cs="Arial"/>
          <w:sz w:val="22"/>
          <w:szCs w:val="22"/>
          <w:lang w:val="es-PE"/>
        </w:rPr>
        <w:t xml:space="preserve"> provisto por la empresa ESG, este sistema se implementó en 2019 con 22 sensores desplegados principalmente por encima del Nv. 4100. Actualmente el sistema de monitoreo microsismico cuenta con 62 sensores de monitoreo </w:t>
      </w:r>
      <w:r w:rsidRPr="005E269C">
        <w:rPr>
          <w:rFonts w:ascii="Arial" w:hAnsi="Arial" w:cs="Arial"/>
          <w:sz w:val="22"/>
          <w:szCs w:val="22"/>
          <w:lang w:val="es-PE"/>
        </w:rPr>
        <w:t xml:space="preserve">con una </w:t>
      </w:r>
      <w:r w:rsidRPr="005E269C">
        <w:rPr>
          <w:rFonts w:ascii="Arial" w:hAnsi="Arial" w:cs="Arial"/>
          <w:sz w:val="22"/>
          <w:szCs w:val="22"/>
          <w:lang w:val="es-PE"/>
        </w:rPr>
        <w:t>cobertura</w:t>
      </w:r>
      <w:r w:rsidR="0001748A" w:rsidRPr="005E269C">
        <w:rPr>
          <w:rFonts w:ascii="Arial" w:hAnsi="Arial" w:cs="Arial"/>
          <w:sz w:val="22"/>
          <w:szCs w:val="22"/>
          <w:lang w:val="es-PE"/>
        </w:rPr>
        <w:t xml:space="preserve"> de </w:t>
      </w:r>
      <w:r w:rsidRPr="005E269C">
        <w:rPr>
          <w:rFonts w:ascii="Arial" w:hAnsi="Arial" w:cs="Arial"/>
          <w:sz w:val="22"/>
          <w:szCs w:val="22"/>
          <w:lang w:val="es-PE"/>
        </w:rPr>
        <w:t>operaciones del debajo del Nv. 3900, con el sistema de monitoreo se han registrado eventos sísmicos de hasta magnitud momento (</w:t>
      </w:r>
      <w:r w:rsidRPr="005E269C">
        <w:rPr>
          <w:rFonts w:ascii="Arial" w:hAnsi="Arial" w:cs="Arial"/>
          <w:i/>
          <w:iCs/>
          <w:sz w:val="22"/>
          <w:szCs w:val="22"/>
          <w:lang w:val="es-PE"/>
        </w:rPr>
        <w:t>Mw</w:t>
      </w:r>
      <w:r w:rsidRPr="005E269C">
        <w:rPr>
          <w:rFonts w:ascii="Arial" w:hAnsi="Arial" w:cs="Arial"/>
          <w:sz w:val="22"/>
          <w:szCs w:val="22"/>
          <w:lang w:val="es-PE"/>
        </w:rPr>
        <w:t>) 2.5, los cuales han generado daño principalmente asociado a caída de roca gatillado por sismicidad. Estas inestabilidades generan una fuente de peligro para los trabajadores y para el negocio minero, por lo cual es importante el entendimiento de las fuentes de sismicidad y su relación con minería.</w:t>
      </w:r>
    </w:p>
    <w:p w14:paraId="25573EB1" w14:textId="77777777" w:rsidR="00BF647E" w:rsidRPr="005E269C" w:rsidRDefault="00BF647E" w:rsidP="0014219A">
      <w:pPr>
        <w:jc w:val="both"/>
        <w:rPr>
          <w:rFonts w:ascii="Arial" w:hAnsi="Arial" w:cs="Arial"/>
          <w:bCs/>
          <w:sz w:val="22"/>
          <w:szCs w:val="22"/>
          <w:lang w:val="es-PE"/>
        </w:rPr>
      </w:pPr>
    </w:p>
    <w:p w14:paraId="113109B4" w14:textId="77777777" w:rsidR="00441B34" w:rsidRPr="005E269C" w:rsidRDefault="00F7409F" w:rsidP="00650F70">
      <w:pPr>
        <w:jc w:val="both"/>
        <w:rPr>
          <w:rFonts w:ascii="Arial" w:hAnsi="Arial" w:cs="Arial"/>
          <w:b/>
          <w:sz w:val="22"/>
          <w:szCs w:val="22"/>
          <w:lang w:val="es-PE"/>
        </w:rPr>
      </w:pPr>
      <w:r w:rsidRPr="005E269C">
        <w:rPr>
          <w:rFonts w:ascii="Arial" w:hAnsi="Arial" w:cs="Arial"/>
          <w:b/>
          <w:sz w:val="22"/>
          <w:szCs w:val="22"/>
          <w:lang w:val="es-PE"/>
        </w:rPr>
        <w:t xml:space="preserve">1. </w:t>
      </w:r>
      <w:r w:rsidR="002C3EBB" w:rsidRPr="005E269C">
        <w:rPr>
          <w:rFonts w:ascii="Arial" w:hAnsi="Arial" w:cs="Arial"/>
          <w:b/>
          <w:sz w:val="22"/>
          <w:szCs w:val="22"/>
          <w:lang w:val="es-PE"/>
        </w:rPr>
        <w:t>I</w:t>
      </w:r>
      <w:r w:rsidR="00314F9E" w:rsidRPr="005E269C">
        <w:rPr>
          <w:rFonts w:ascii="Arial" w:hAnsi="Arial" w:cs="Arial"/>
          <w:b/>
          <w:sz w:val="22"/>
          <w:szCs w:val="22"/>
          <w:lang w:val="es-PE"/>
        </w:rPr>
        <w:t xml:space="preserve">ntroducción </w:t>
      </w:r>
    </w:p>
    <w:p w14:paraId="214DF996" w14:textId="77777777" w:rsidR="00D5647F" w:rsidRPr="005E269C" w:rsidRDefault="00D5647F" w:rsidP="00650F70">
      <w:pPr>
        <w:jc w:val="both"/>
        <w:rPr>
          <w:rFonts w:ascii="Arial" w:hAnsi="Arial" w:cs="Arial"/>
          <w:sz w:val="22"/>
          <w:szCs w:val="22"/>
          <w:lang w:val="es-PE"/>
        </w:rPr>
      </w:pPr>
    </w:p>
    <w:p w14:paraId="17AAC5CE" w14:textId="77777777" w:rsidR="00BF647E" w:rsidRPr="005E269C" w:rsidRDefault="00BF647E" w:rsidP="00BF647E">
      <w:pPr>
        <w:jc w:val="both"/>
        <w:rPr>
          <w:rFonts w:ascii="Arial" w:hAnsi="Arial" w:cs="Arial"/>
          <w:sz w:val="22"/>
          <w:szCs w:val="22"/>
          <w:lang w:val="es-PE"/>
        </w:rPr>
      </w:pPr>
      <w:r w:rsidRPr="005E269C">
        <w:rPr>
          <w:rFonts w:ascii="Arial" w:hAnsi="Arial" w:cs="Arial"/>
          <w:sz w:val="22"/>
          <w:szCs w:val="22"/>
          <w:lang w:val="es-PE"/>
        </w:rPr>
        <w:t>La sismicidad inducida por minería en contextos de altos esfuerzos no es un fenómeno nuevo, desde hace más de 40 años se define como un riesgo operativo relevante. En Cía. Minera Raura, se ha identificado que los daños asociados a eventos sísmicos se presentan como spalling y deformación de excavaciones en zonas previamente perturbadas y estos mecanismos obedecen a una combinación de factores como el operativo, geomecánicos y de diseño, los cuales deben ser controlados mediante una gestión integral del riesgo.</w:t>
      </w:r>
    </w:p>
    <w:p w14:paraId="0D732650" w14:textId="77777777" w:rsidR="00BF647E" w:rsidRPr="005E269C" w:rsidRDefault="00BF647E" w:rsidP="00BF647E">
      <w:pPr>
        <w:jc w:val="both"/>
        <w:rPr>
          <w:rFonts w:ascii="Arial" w:hAnsi="Arial" w:cs="Arial"/>
          <w:sz w:val="22"/>
          <w:szCs w:val="22"/>
          <w:lang w:val="es-PE"/>
        </w:rPr>
      </w:pPr>
      <w:r w:rsidRPr="005E269C">
        <w:rPr>
          <w:rFonts w:ascii="Arial" w:hAnsi="Arial" w:cs="Arial"/>
          <w:sz w:val="22"/>
          <w:szCs w:val="22"/>
          <w:lang w:val="es-PE"/>
        </w:rPr>
        <w:t>Determinar la recurrencia sísmica en función del tonelaje (tpd) disparado por estructura dentro del plan de producción mensual, así como, determinar el impacto de este tonelaje en las zonas o fuentes sismogénicas.</w:t>
      </w:r>
    </w:p>
    <w:p w14:paraId="56A91693" w14:textId="15918090" w:rsidR="00441B34" w:rsidRPr="005E269C" w:rsidRDefault="00BF647E" w:rsidP="00BF647E">
      <w:pPr>
        <w:jc w:val="both"/>
        <w:rPr>
          <w:rFonts w:ascii="Arial" w:hAnsi="Arial" w:cs="Arial"/>
          <w:sz w:val="22"/>
          <w:szCs w:val="22"/>
          <w:lang w:val="es-PE"/>
        </w:rPr>
      </w:pPr>
      <w:r w:rsidRPr="005E269C">
        <w:rPr>
          <w:rFonts w:ascii="Arial" w:hAnsi="Arial" w:cs="Arial"/>
          <w:sz w:val="22"/>
          <w:szCs w:val="22"/>
          <w:lang w:val="es-PE"/>
        </w:rPr>
        <w:t>Durante el análisis de eventos con daño registrados en los últimos años (2021-2024), se ha evaluado su distribución espacial de los eventos, mecanismos de activación y correlación con la evolución de los planes de minado. Esta información permitió establecer una zonificación preliminar de peligro sísmico, útil para establecer secuencias de minado, ratios de producción, así como, estrategias de sostenimiento que permitan en una primera instancia generar un ambiente seguro de trabajo y consecuentemente una continuidad operacional sostenida.</w:t>
      </w:r>
    </w:p>
    <w:p w14:paraId="0F725405" w14:textId="77777777" w:rsidR="0001748A" w:rsidRPr="005E269C" w:rsidRDefault="0001748A" w:rsidP="00BF647E">
      <w:pPr>
        <w:jc w:val="both"/>
        <w:rPr>
          <w:rFonts w:ascii="Arial" w:hAnsi="Arial" w:cs="Arial"/>
          <w:sz w:val="22"/>
          <w:szCs w:val="22"/>
          <w:lang w:val="es-PE"/>
        </w:rPr>
      </w:pPr>
    </w:p>
    <w:p w14:paraId="2C88B8F8" w14:textId="70B5CD0F" w:rsidR="00C327ED" w:rsidRPr="005E269C" w:rsidRDefault="00C327ED" w:rsidP="00C327ED">
      <w:pPr>
        <w:jc w:val="both"/>
        <w:rPr>
          <w:rFonts w:ascii="Arial" w:hAnsi="Arial" w:cs="Arial"/>
          <w:sz w:val="22"/>
          <w:szCs w:val="22"/>
          <w:lang w:val="es-PE"/>
        </w:rPr>
      </w:pPr>
      <w:r w:rsidRPr="005E269C">
        <w:rPr>
          <w:rFonts w:ascii="Arial" w:hAnsi="Arial" w:cs="Arial"/>
          <w:sz w:val="22"/>
          <w:szCs w:val="22"/>
          <w:lang w:val="es-PE"/>
        </w:rPr>
        <w:drawing>
          <wp:inline distT="0" distB="0" distL="0" distR="0" wp14:anchorId="1A899E40" wp14:editId="59BE37BF">
            <wp:extent cx="3247949" cy="2332061"/>
            <wp:effectExtent l="0" t="0" r="0" b="0"/>
            <wp:docPr id="359487135" name="Imagen 2"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487135" name="Imagen 2" descr="Imagen que contiene Diagrama&#10;&#10;El contenido generado por IA puede ser incorrecto."/>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251614" cy="2334692"/>
                    </a:xfrm>
                    <a:prstGeom prst="rect">
                      <a:avLst/>
                    </a:prstGeom>
                    <a:noFill/>
                    <a:ln>
                      <a:noFill/>
                    </a:ln>
                  </pic:spPr>
                </pic:pic>
              </a:graphicData>
            </a:graphic>
          </wp:inline>
        </w:drawing>
      </w:r>
    </w:p>
    <w:p w14:paraId="2023BCA9" w14:textId="3FCD9709" w:rsidR="00C327ED" w:rsidRPr="00C327ED" w:rsidRDefault="00C327ED" w:rsidP="00C327ED">
      <w:pPr>
        <w:pStyle w:val="Descripcin"/>
        <w:rPr>
          <w:rFonts w:ascii="Arial" w:hAnsi="Arial" w:cs="Arial"/>
          <w:i w:val="0"/>
          <w:iCs w:val="0"/>
          <w:sz w:val="20"/>
          <w:szCs w:val="20"/>
          <w:lang w:val="es-PE"/>
        </w:rPr>
      </w:pPr>
      <w:r w:rsidRPr="005E269C">
        <w:rPr>
          <w:rFonts w:ascii="Arial" w:hAnsi="Arial" w:cs="Arial"/>
          <w:i w:val="0"/>
          <w:iCs w:val="0"/>
          <w:sz w:val="16"/>
          <w:szCs w:val="16"/>
          <w:lang w:val="es-PE"/>
        </w:rPr>
        <w:t xml:space="preserve">Figura </w:t>
      </w:r>
      <w:r w:rsidRPr="005E269C">
        <w:rPr>
          <w:rFonts w:ascii="Arial" w:hAnsi="Arial" w:cs="Arial"/>
          <w:i w:val="0"/>
          <w:iCs w:val="0"/>
          <w:sz w:val="16"/>
          <w:szCs w:val="16"/>
          <w:lang w:val="es-PE"/>
        </w:rPr>
        <w:fldChar w:fldCharType="begin"/>
      </w:r>
      <w:r w:rsidRPr="005E269C">
        <w:rPr>
          <w:rFonts w:ascii="Arial" w:hAnsi="Arial" w:cs="Arial"/>
          <w:i w:val="0"/>
          <w:iCs w:val="0"/>
          <w:sz w:val="16"/>
          <w:szCs w:val="16"/>
          <w:lang w:val="es-PE"/>
        </w:rPr>
        <w:instrText xml:space="preserve"> SEQ Figura \* ARABIC </w:instrText>
      </w:r>
      <w:r w:rsidRPr="005E269C">
        <w:rPr>
          <w:rFonts w:ascii="Arial" w:hAnsi="Arial" w:cs="Arial"/>
          <w:i w:val="0"/>
          <w:iCs w:val="0"/>
          <w:sz w:val="16"/>
          <w:szCs w:val="16"/>
          <w:lang w:val="es-PE"/>
        </w:rPr>
        <w:fldChar w:fldCharType="separate"/>
      </w:r>
      <w:r w:rsidR="0082304A" w:rsidRPr="005E269C">
        <w:rPr>
          <w:rFonts w:ascii="Arial" w:hAnsi="Arial" w:cs="Arial"/>
          <w:i w:val="0"/>
          <w:iCs w:val="0"/>
          <w:noProof/>
          <w:sz w:val="16"/>
          <w:szCs w:val="16"/>
          <w:lang w:val="es-PE"/>
        </w:rPr>
        <w:t>1</w:t>
      </w:r>
      <w:r w:rsidRPr="005E269C">
        <w:rPr>
          <w:rFonts w:ascii="Arial" w:hAnsi="Arial" w:cs="Arial"/>
          <w:i w:val="0"/>
          <w:iCs w:val="0"/>
          <w:sz w:val="16"/>
          <w:szCs w:val="16"/>
          <w:lang w:val="es-PE"/>
        </w:rPr>
        <w:fldChar w:fldCharType="end"/>
      </w:r>
      <w:r w:rsidRPr="005E269C">
        <w:rPr>
          <w:rFonts w:ascii="Arial" w:hAnsi="Arial" w:cs="Arial"/>
          <w:i w:val="0"/>
          <w:iCs w:val="0"/>
          <w:sz w:val="16"/>
          <w:szCs w:val="16"/>
          <w:lang w:val="es-PE"/>
        </w:rPr>
        <w:t xml:space="preserve">. Vista longitudinal de la mina y distribución de los sensores de monitoreo </w:t>
      </w:r>
      <w:r w:rsidR="00787F33" w:rsidRPr="005E269C">
        <w:rPr>
          <w:rFonts w:ascii="Arial" w:hAnsi="Arial" w:cs="Arial"/>
          <w:i w:val="0"/>
          <w:iCs w:val="0"/>
          <w:sz w:val="16"/>
          <w:szCs w:val="16"/>
          <w:lang w:val="es-PE"/>
        </w:rPr>
        <w:t>microsismico</w:t>
      </w:r>
      <w:r w:rsidRPr="005E269C">
        <w:rPr>
          <w:rFonts w:ascii="Arial" w:hAnsi="Arial" w:cs="Arial"/>
          <w:i w:val="0"/>
          <w:iCs w:val="0"/>
          <w:sz w:val="16"/>
          <w:szCs w:val="16"/>
          <w:lang w:val="es-PE"/>
        </w:rPr>
        <w:t xml:space="preserve"> (Raura, 2025)</w:t>
      </w:r>
    </w:p>
    <w:p w14:paraId="431E017F" w14:textId="7FFB3C8A" w:rsidR="00BF647E" w:rsidRPr="005E269C" w:rsidRDefault="002643BB" w:rsidP="00BF647E">
      <w:pPr>
        <w:jc w:val="both"/>
        <w:rPr>
          <w:rFonts w:ascii="Arial" w:hAnsi="Arial" w:cs="Arial"/>
          <w:sz w:val="22"/>
          <w:szCs w:val="22"/>
          <w:lang w:val="es-PE"/>
        </w:rPr>
      </w:pPr>
      <w:r w:rsidRPr="005E269C">
        <w:rPr>
          <w:rFonts w:ascii="Arial" w:hAnsi="Arial" w:cs="Arial"/>
          <w:sz w:val="22"/>
          <w:szCs w:val="22"/>
          <w:lang w:val="es-PE"/>
        </w:rPr>
        <w:drawing>
          <wp:inline distT="0" distB="0" distL="0" distR="0" wp14:anchorId="644E6A99" wp14:editId="31DFC0D1">
            <wp:extent cx="3176357" cy="1550823"/>
            <wp:effectExtent l="0" t="0" r="5080" b="0"/>
            <wp:docPr id="341846742"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846742" name="Imagen 1" descr="Imagen que contiene Aplicación&#10;&#10;El contenido generado por IA puede ser incorrecto."/>
                    <pic:cNvPicPr/>
                  </pic:nvPicPr>
                  <pic:blipFill rotWithShape="1">
                    <a:blip r:embed="rId15"/>
                    <a:srcRect l="1849" t="3264"/>
                    <a:stretch>
                      <a:fillRect/>
                    </a:stretch>
                  </pic:blipFill>
                  <pic:spPr bwMode="auto">
                    <a:xfrm>
                      <a:off x="0" y="0"/>
                      <a:ext cx="3177207" cy="1551238"/>
                    </a:xfrm>
                    <a:prstGeom prst="rect">
                      <a:avLst/>
                    </a:prstGeom>
                    <a:ln>
                      <a:noFill/>
                    </a:ln>
                    <a:extLst>
                      <a:ext uri="{53640926-AAD7-44D8-BBD7-CCE9431645EC}">
                        <a14:shadowObscured xmlns:a14="http://schemas.microsoft.com/office/drawing/2010/main"/>
                      </a:ext>
                    </a:extLst>
                  </pic:spPr>
                </pic:pic>
              </a:graphicData>
            </a:graphic>
          </wp:inline>
        </w:drawing>
      </w:r>
    </w:p>
    <w:p w14:paraId="0AD52A8C" w14:textId="5F9B84CD" w:rsidR="00945EE4" w:rsidRPr="005E269C" w:rsidRDefault="00945EE4" w:rsidP="00945EE4">
      <w:pPr>
        <w:pStyle w:val="Descripcin"/>
        <w:rPr>
          <w:rFonts w:ascii="Arial" w:hAnsi="Arial" w:cs="Arial"/>
          <w:i w:val="0"/>
          <w:iCs w:val="0"/>
          <w:sz w:val="16"/>
          <w:szCs w:val="16"/>
          <w:lang w:val="es-PE"/>
        </w:rPr>
      </w:pPr>
      <w:r w:rsidRPr="005E269C">
        <w:rPr>
          <w:rFonts w:ascii="Arial" w:hAnsi="Arial" w:cs="Arial"/>
          <w:i w:val="0"/>
          <w:iCs w:val="0"/>
          <w:sz w:val="16"/>
          <w:szCs w:val="16"/>
          <w:lang w:val="es-PE"/>
        </w:rPr>
        <w:t xml:space="preserve">Figura </w:t>
      </w:r>
      <w:r w:rsidRPr="005E269C">
        <w:rPr>
          <w:rFonts w:ascii="Arial" w:hAnsi="Arial" w:cs="Arial"/>
          <w:i w:val="0"/>
          <w:iCs w:val="0"/>
          <w:sz w:val="16"/>
          <w:szCs w:val="16"/>
          <w:lang w:val="es-PE"/>
        </w:rPr>
        <w:fldChar w:fldCharType="begin"/>
      </w:r>
      <w:r w:rsidRPr="005E269C">
        <w:rPr>
          <w:rFonts w:ascii="Arial" w:hAnsi="Arial" w:cs="Arial"/>
          <w:i w:val="0"/>
          <w:iCs w:val="0"/>
          <w:sz w:val="16"/>
          <w:szCs w:val="16"/>
          <w:lang w:val="es-PE"/>
        </w:rPr>
        <w:instrText xml:space="preserve"> SEQ Figura \* ARABIC </w:instrText>
      </w:r>
      <w:r w:rsidRPr="005E269C">
        <w:rPr>
          <w:rFonts w:ascii="Arial" w:hAnsi="Arial" w:cs="Arial"/>
          <w:i w:val="0"/>
          <w:iCs w:val="0"/>
          <w:sz w:val="16"/>
          <w:szCs w:val="16"/>
          <w:lang w:val="es-PE"/>
        </w:rPr>
        <w:fldChar w:fldCharType="separate"/>
      </w:r>
      <w:r w:rsidR="0082304A" w:rsidRPr="005E269C">
        <w:rPr>
          <w:rFonts w:ascii="Arial" w:hAnsi="Arial" w:cs="Arial"/>
          <w:i w:val="0"/>
          <w:iCs w:val="0"/>
          <w:noProof/>
          <w:sz w:val="16"/>
          <w:szCs w:val="16"/>
          <w:lang w:val="es-PE"/>
        </w:rPr>
        <w:t>2</w:t>
      </w:r>
      <w:r w:rsidRPr="005E269C">
        <w:rPr>
          <w:rFonts w:ascii="Arial" w:hAnsi="Arial" w:cs="Arial"/>
          <w:i w:val="0"/>
          <w:iCs w:val="0"/>
          <w:sz w:val="16"/>
          <w:szCs w:val="16"/>
          <w:lang w:val="es-PE"/>
        </w:rPr>
        <w:fldChar w:fldCharType="end"/>
      </w:r>
      <w:r w:rsidRPr="005E269C">
        <w:rPr>
          <w:rFonts w:ascii="Arial" w:hAnsi="Arial" w:cs="Arial"/>
          <w:i w:val="0"/>
          <w:iCs w:val="0"/>
          <w:sz w:val="16"/>
          <w:szCs w:val="16"/>
          <w:lang w:val="es-PE"/>
        </w:rPr>
        <w:t>. Evolución de eventos microsismicos 2022-2024.</w:t>
      </w:r>
    </w:p>
    <w:p w14:paraId="0FAA89C8" w14:textId="11D7FAB2" w:rsidR="000D75A1" w:rsidRPr="005E269C" w:rsidRDefault="004C37B8" w:rsidP="00FC2B4C">
      <w:pPr>
        <w:jc w:val="both"/>
        <w:rPr>
          <w:rFonts w:ascii="Arial" w:hAnsi="Arial" w:cs="Arial"/>
          <w:sz w:val="22"/>
          <w:szCs w:val="22"/>
          <w:lang w:val="es-PE"/>
        </w:rPr>
      </w:pPr>
      <w:r w:rsidRPr="005E269C">
        <w:rPr>
          <w:rFonts w:ascii="Arial" w:hAnsi="Arial" w:cs="Arial"/>
          <w:sz w:val="22"/>
          <w:szCs w:val="22"/>
          <w:lang w:val="es-PE"/>
        </w:rPr>
        <w:lastRenderedPageBreak/>
        <w:t xml:space="preserve">La figura muestra la evolución de los eventos microsismicos desde el año 2022, se puede apreciar un incremento considerable en cuanto a la cantidad de eventos microsismicos registrados en el primer </w:t>
      </w:r>
      <w:r w:rsidR="00FC2B4C" w:rsidRPr="005E269C">
        <w:rPr>
          <w:rFonts w:ascii="Arial" w:hAnsi="Arial" w:cs="Arial"/>
          <w:sz w:val="22"/>
          <w:szCs w:val="22"/>
          <w:lang w:val="es-PE"/>
        </w:rPr>
        <w:t>semestre</w:t>
      </w:r>
      <w:r w:rsidRPr="005E269C">
        <w:rPr>
          <w:rFonts w:ascii="Arial" w:hAnsi="Arial" w:cs="Arial"/>
          <w:sz w:val="22"/>
          <w:szCs w:val="22"/>
          <w:lang w:val="es-PE"/>
        </w:rPr>
        <w:t xml:space="preserve"> del año 2025, esto se debe principalmente a la actualización del sistema</w:t>
      </w:r>
      <w:r w:rsidR="00FC2B4C" w:rsidRPr="005E269C">
        <w:rPr>
          <w:rFonts w:ascii="Arial" w:hAnsi="Arial" w:cs="Arial"/>
          <w:sz w:val="22"/>
          <w:szCs w:val="22"/>
          <w:lang w:val="es-PE"/>
        </w:rPr>
        <w:t xml:space="preserve"> de monitoreo y el </w:t>
      </w:r>
      <w:r w:rsidR="00EE4F7A" w:rsidRPr="005E269C">
        <w:rPr>
          <w:rFonts w:ascii="Arial" w:hAnsi="Arial" w:cs="Arial"/>
          <w:sz w:val="22"/>
          <w:szCs w:val="22"/>
          <w:lang w:val="es-PE"/>
        </w:rPr>
        <w:t xml:space="preserve">incremento en la detectabilidad de eventos </w:t>
      </w:r>
      <w:r w:rsidR="00787F33" w:rsidRPr="005E269C">
        <w:rPr>
          <w:rFonts w:ascii="Arial" w:hAnsi="Arial" w:cs="Arial"/>
          <w:sz w:val="22"/>
          <w:szCs w:val="22"/>
          <w:lang w:val="es-PE"/>
        </w:rPr>
        <w:t>microsismicos</w:t>
      </w:r>
      <w:r w:rsidR="00EE4F7A" w:rsidRPr="005E269C">
        <w:rPr>
          <w:rFonts w:ascii="Arial" w:hAnsi="Arial" w:cs="Arial"/>
          <w:sz w:val="22"/>
          <w:szCs w:val="22"/>
          <w:lang w:val="es-PE"/>
        </w:rPr>
        <w:t xml:space="preserve"> en el rango de magnitudes de -2.5 ≤ Mw ≤ 2.0</w:t>
      </w:r>
      <w:r w:rsidR="00EE4F7A" w:rsidRPr="005E269C">
        <w:rPr>
          <w:rFonts w:ascii="Arial" w:hAnsi="Arial" w:cs="Arial"/>
          <w:sz w:val="22"/>
          <w:szCs w:val="22"/>
          <w:lang w:val="es-PE"/>
        </w:rPr>
        <w:t>.</w:t>
      </w:r>
    </w:p>
    <w:p w14:paraId="76749494" w14:textId="77777777" w:rsidR="00EE4F7A" w:rsidRPr="005E269C" w:rsidRDefault="00EE4F7A" w:rsidP="00FC2B4C">
      <w:pPr>
        <w:jc w:val="both"/>
        <w:rPr>
          <w:rFonts w:ascii="Arial" w:hAnsi="Arial" w:cs="Arial"/>
          <w:sz w:val="22"/>
          <w:szCs w:val="22"/>
          <w:lang w:val="es-PE"/>
        </w:rPr>
      </w:pPr>
    </w:p>
    <w:p w14:paraId="2FD3ED7B" w14:textId="2D5D7C63" w:rsidR="00441B34" w:rsidRPr="005E269C" w:rsidRDefault="00F7409F" w:rsidP="00650F70">
      <w:pPr>
        <w:jc w:val="both"/>
        <w:rPr>
          <w:rFonts w:ascii="Arial" w:hAnsi="Arial" w:cs="Arial"/>
          <w:b/>
          <w:bCs/>
          <w:sz w:val="22"/>
          <w:szCs w:val="22"/>
          <w:lang w:val="es-PE"/>
        </w:rPr>
      </w:pPr>
      <w:r w:rsidRPr="005E269C">
        <w:rPr>
          <w:rFonts w:ascii="Arial" w:hAnsi="Arial" w:cs="Arial"/>
          <w:b/>
          <w:bCs/>
          <w:sz w:val="22"/>
          <w:szCs w:val="22"/>
          <w:lang w:val="es-PE"/>
        </w:rPr>
        <w:t xml:space="preserve">2. </w:t>
      </w:r>
      <w:r w:rsidR="00EC5D28" w:rsidRPr="005E269C">
        <w:rPr>
          <w:rFonts w:ascii="Arial" w:hAnsi="Arial" w:cs="Arial"/>
          <w:b/>
          <w:bCs/>
          <w:sz w:val="22"/>
          <w:szCs w:val="22"/>
          <w:lang w:val="es-PE"/>
        </w:rPr>
        <w:t>Objetivos</w:t>
      </w:r>
      <w:r w:rsidR="005A352B" w:rsidRPr="005E269C">
        <w:rPr>
          <w:rFonts w:ascii="Arial" w:hAnsi="Arial" w:cs="Arial"/>
          <w:b/>
          <w:bCs/>
          <w:color w:val="808080"/>
          <w:sz w:val="22"/>
          <w:szCs w:val="22"/>
          <w:lang w:val="es-PE"/>
        </w:rPr>
        <w:t xml:space="preserve"> </w:t>
      </w:r>
    </w:p>
    <w:p w14:paraId="704A469F" w14:textId="77777777" w:rsidR="00441B34" w:rsidRPr="005E269C" w:rsidRDefault="00441B34" w:rsidP="00650F70">
      <w:pPr>
        <w:jc w:val="both"/>
        <w:rPr>
          <w:rFonts w:ascii="Arial" w:hAnsi="Arial" w:cs="Arial"/>
          <w:b/>
          <w:bCs/>
          <w:sz w:val="22"/>
          <w:szCs w:val="22"/>
          <w:lang w:val="es-PE"/>
        </w:rPr>
      </w:pPr>
    </w:p>
    <w:p w14:paraId="18E8A6A3" w14:textId="4224EEDD" w:rsidR="00031F97" w:rsidRPr="005E269C" w:rsidRDefault="00EB0B3A" w:rsidP="00031F97">
      <w:pPr>
        <w:jc w:val="both"/>
        <w:rPr>
          <w:rFonts w:ascii="Arial" w:hAnsi="Arial" w:cs="Arial"/>
          <w:bCs/>
          <w:sz w:val="22"/>
          <w:szCs w:val="22"/>
          <w:lang w:val="es-PE"/>
        </w:rPr>
      </w:pPr>
      <w:r w:rsidRPr="005E269C">
        <w:rPr>
          <w:rFonts w:ascii="Arial" w:hAnsi="Arial" w:cs="Arial"/>
          <w:bCs/>
          <w:sz w:val="22"/>
          <w:szCs w:val="22"/>
          <w:lang w:val="es-PE"/>
        </w:rPr>
        <w:t xml:space="preserve">El objetivo de este trabajo es </w:t>
      </w:r>
      <w:r w:rsidR="0001748A" w:rsidRPr="005E269C">
        <w:rPr>
          <w:rFonts w:ascii="Arial" w:hAnsi="Arial" w:cs="Arial"/>
          <w:bCs/>
          <w:sz w:val="22"/>
          <w:szCs w:val="22"/>
          <w:lang w:val="es-PE"/>
        </w:rPr>
        <w:t>determinar</w:t>
      </w:r>
      <w:r w:rsidRPr="005E269C">
        <w:rPr>
          <w:rFonts w:ascii="Arial" w:hAnsi="Arial" w:cs="Arial"/>
          <w:bCs/>
          <w:sz w:val="22"/>
          <w:szCs w:val="22"/>
          <w:lang w:val="es-PE"/>
        </w:rPr>
        <w:t xml:space="preserve"> </w:t>
      </w:r>
      <w:r w:rsidR="00031F97" w:rsidRPr="005E269C">
        <w:rPr>
          <w:rFonts w:ascii="Arial" w:hAnsi="Arial" w:cs="Arial"/>
          <w:bCs/>
          <w:sz w:val="22"/>
          <w:szCs w:val="22"/>
          <w:lang w:val="es-PE"/>
        </w:rPr>
        <w:t xml:space="preserve">las </w:t>
      </w:r>
      <w:r w:rsidRPr="005E269C">
        <w:rPr>
          <w:rFonts w:ascii="Arial" w:hAnsi="Arial" w:cs="Arial"/>
          <w:bCs/>
          <w:sz w:val="22"/>
          <w:szCs w:val="22"/>
          <w:lang w:val="es-PE"/>
        </w:rPr>
        <w:t xml:space="preserve">estimaciones del peligro sísmico asociado al Plan de Producción   2025 </w:t>
      </w:r>
      <w:r w:rsidR="00031F97" w:rsidRPr="005E269C">
        <w:rPr>
          <w:rFonts w:ascii="Arial" w:hAnsi="Arial" w:cs="Arial"/>
          <w:bCs/>
          <w:sz w:val="22"/>
          <w:szCs w:val="22"/>
          <w:lang w:val="es-PE"/>
        </w:rPr>
        <w:t>en Cía. Minera</w:t>
      </w:r>
      <w:r w:rsidRPr="005E269C">
        <w:rPr>
          <w:rFonts w:ascii="Arial" w:hAnsi="Arial" w:cs="Arial"/>
          <w:bCs/>
          <w:sz w:val="22"/>
          <w:szCs w:val="22"/>
          <w:lang w:val="es-PE"/>
        </w:rPr>
        <w:t xml:space="preserve"> Raura, lo cual se materializa como la probabilidad de ocurrencia de eventos sísmicos de magnitud significante y su ubicación más probable.</w:t>
      </w:r>
    </w:p>
    <w:p w14:paraId="270B3E6F" w14:textId="77777777" w:rsidR="00031F97" w:rsidRPr="005E269C" w:rsidRDefault="00031F97" w:rsidP="00031F97">
      <w:pPr>
        <w:jc w:val="both"/>
        <w:rPr>
          <w:rFonts w:ascii="Arial" w:hAnsi="Arial" w:cs="Arial"/>
          <w:bCs/>
          <w:sz w:val="22"/>
          <w:szCs w:val="22"/>
          <w:lang w:val="es-PE"/>
        </w:rPr>
      </w:pPr>
    </w:p>
    <w:p w14:paraId="4C9C5BF1" w14:textId="05D2D2B5" w:rsidR="00E70586" w:rsidRPr="005E269C" w:rsidRDefault="00EB0B3A" w:rsidP="00031F97">
      <w:pPr>
        <w:jc w:val="both"/>
        <w:rPr>
          <w:rFonts w:ascii="Arial" w:hAnsi="Arial" w:cs="Arial"/>
          <w:bCs/>
          <w:sz w:val="22"/>
          <w:szCs w:val="22"/>
          <w:lang w:val="es-PE"/>
        </w:rPr>
      </w:pPr>
      <w:r w:rsidRPr="005E269C">
        <w:rPr>
          <w:rFonts w:ascii="Arial" w:hAnsi="Arial" w:cs="Arial"/>
          <w:bCs/>
          <w:sz w:val="22"/>
          <w:szCs w:val="22"/>
          <w:lang w:val="es-PE"/>
        </w:rPr>
        <w:t xml:space="preserve">Los resultados de este </w:t>
      </w:r>
      <w:r w:rsidR="00386AFE" w:rsidRPr="005E269C">
        <w:rPr>
          <w:rFonts w:ascii="Arial" w:hAnsi="Arial" w:cs="Arial"/>
          <w:bCs/>
          <w:sz w:val="22"/>
          <w:szCs w:val="22"/>
          <w:lang w:val="es-PE"/>
        </w:rPr>
        <w:t>trabajo</w:t>
      </w:r>
      <w:r w:rsidRPr="005E269C">
        <w:rPr>
          <w:rFonts w:ascii="Arial" w:hAnsi="Arial" w:cs="Arial"/>
          <w:bCs/>
          <w:sz w:val="22"/>
          <w:szCs w:val="22"/>
          <w:lang w:val="es-PE"/>
        </w:rPr>
        <w:t xml:space="preserve"> se basan en modelos numéricos calibrados en base a la sismicidad observada en Raura, tanto en términos de Momento Sísmico</w:t>
      </w:r>
      <w:r w:rsidR="00386AFE" w:rsidRPr="005E269C">
        <w:rPr>
          <w:rFonts w:ascii="Arial" w:hAnsi="Arial" w:cs="Arial"/>
          <w:bCs/>
          <w:sz w:val="22"/>
          <w:szCs w:val="22"/>
          <w:lang w:val="es-PE"/>
        </w:rPr>
        <w:t xml:space="preserve"> (</w:t>
      </w:r>
      <w:r w:rsidR="00386AFE" w:rsidRPr="005E269C">
        <w:rPr>
          <w:rFonts w:ascii="Arial" w:hAnsi="Arial" w:cs="Arial"/>
          <w:bCs/>
          <w:i/>
          <w:iCs/>
          <w:sz w:val="22"/>
          <w:szCs w:val="22"/>
          <w:lang w:val="es-PE"/>
        </w:rPr>
        <w:t>Mo</w:t>
      </w:r>
      <w:r w:rsidR="00386AFE" w:rsidRPr="005E269C">
        <w:rPr>
          <w:rFonts w:ascii="Arial" w:hAnsi="Arial" w:cs="Arial"/>
          <w:bCs/>
          <w:sz w:val="22"/>
          <w:szCs w:val="22"/>
          <w:lang w:val="es-PE"/>
        </w:rPr>
        <w:t>)</w:t>
      </w:r>
      <w:r w:rsidRPr="005E269C">
        <w:rPr>
          <w:rFonts w:ascii="Arial" w:hAnsi="Arial" w:cs="Arial"/>
          <w:bCs/>
          <w:sz w:val="22"/>
          <w:szCs w:val="22"/>
          <w:lang w:val="es-PE"/>
        </w:rPr>
        <w:t xml:space="preserve"> como en Probabilidad de ocurrencia de sismicidad</w:t>
      </w:r>
      <w:r w:rsidR="00031F97" w:rsidRPr="005E269C">
        <w:rPr>
          <w:rFonts w:ascii="Arial" w:hAnsi="Arial" w:cs="Arial"/>
          <w:bCs/>
          <w:sz w:val="22"/>
          <w:szCs w:val="22"/>
          <w:lang w:val="es-PE"/>
        </w:rPr>
        <w:t>.</w:t>
      </w:r>
    </w:p>
    <w:p w14:paraId="1D26A199" w14:textId="77777777" w:rsidR="00031F97" w:rsidRPr="005E269C" w:rsidRDefault="00031F97" w:rsidP="00031F97">
      <w:pPr>
        <w:jc w:val="both"/>
        <w:rPr>
          <w:rFonts w:ascii="Arial" w:hAnsi="Arial" w:cs="Arial"/>
          <w:bCs/>
          <w:sz w:val="22"/>
          <w:szCs w:val="22"/>
          <w:lang w:val="es-PE"/>
        </w:rPr>
      </w:pPr>
    </w:p>
    <w:p w14:paraId="25800079" w14:textId="77B1416E" w:rsidR="007D2A73" w:rsidRPr="005E269C" w:rsidRDefault="007D2A73" w:rsidP="007D2A73">
      <w:pPr>
        <w:jc w:val="both"/>
        <w:rPr>
          <w:rFonts w:ascii="Arial" w:hAnsi="Arial" w:cs="Arial"/>
          <w:b/>
          <w:bCs/>
          <w:sz w:val="22"/>
          <w:szCs w:val="22"/>
          <w:lang w:val="es-PE"/>
        </w:rPr>
      </w:pPr>
      <w:r w:rsidRPr="005E269C">
        <w:rPr>
          <w:rFonts w:ascii="Arial" w:hAnsi="Arial" w:cs="Arial"/>
          <w:b/>
          <w:bCs/>
          <w:sz w:val="22"/>
          <w:szCs w:val="22"/>
          <w:lang w:val="es-PE"/>
        </w:rPr>
        <w:t xml:space="preserve">3. </w:t>
      </w:r>
      <w:r w:rsidR="000270E6" w:rsidRPr="005E269C">
        <w:rPr>
          <w:rFonts w:ascii="Arial" w:hAnsi="Arial" w:cs="Arial"/>
          <w:b/>
          <w:bCs/>
          <w:iCs/>
          <w:sz w:val="22"/>
          <w:szCs w:val="22"/>
          <w:lang w:val="es-PE"/>
        </w:rPr>
        <w:t>Compilaci</w:t>
      </w:r>
      <w:r w:rsidR="008764A7" w:rsidRPr="005E269C">
        <w:rPr>
          <w:rFonts w:ascii="Arial" w:hAnsi="Arial" w:cs="Arial"/>
          <w:b/>
          <w:bCs/>
          <w:iCs/>
          <w:sz w:val="22"/>
          <w:szCs w:val="22"/>
          <w:lang w:val="es-PE"/>
        </w:rPr>
        <w:t>ó</w:t>
      </w:r>
      <w:r w:rsidR="000270E6" w:rsidRPr="005E269C">
        <w:rPr>
          <w:rFonts w:ascii="Arial" w:hAnsi="Arial" w:cs="Arial"/>
          <w:b/>
          <w:bCs/>
          <w:iCs/>
          <w:sz w:val="22"/>
          <w:szCs w:val="22"/>
          <w:lang w:val="es-PE"/>
        </w:rPr>
        <w:t>n de Datos y Desarrollo del Trabajo</w:t>
      </w:r>
    </w:p>
    <w:p w14:paraId="3A9EE638" w14:textId="77777777" w:rsidR="007D2A73" w:rsidRPr="005E269C" w:rsidRDefault="007D2A73" w:rsidP="007D2A73">
      <w:pPr>
        <w:jc w:val="both"/>
        <w:rPr>
          <w:rFonts w:ascii="Arial" w:hAnsi="Arial" w:cs="Arial"/>
          <w:b/>
          <w:bCs/>
          <w:sz w:val="22"/>
          <w:szCs w:val="22"/>
          <w:lang w:val="es-PE"/>
        </w:rPr>
      </w:pPr>
    </w:p>
    <w:p w14:paraId="6B727D53" w14:textId="77777777" w:rsidR="0098361F" w:rsidRPr="005E269C" w:rsidRDefault="00B87FDF" w:rsidP="00B87FDF">
      <w:pPr>
        <w:jc w:val="both"/>
        <w:rPr>
          <w:rFonts w:ascii="Arial" w:hAnsi="Arial" w:cs="Arial"/>
          <w:bCs/>
          <w:sz w:val="22"/>
          <w:szCs w:val="22"/>
          <w:lang w:val="es-PE"/>
        </w:rPr>
      </w:pPr>
      <w:r w:rsidRPr="005E269C">
        <w:rPr>
          <w:rFonts w:ascii="Arial" w:hAnsi="Arial" w:cs="Arial"/>
          <w:bCs/>
          <w:sz w:val="22"/>
          <w:szCs w:val="22"/>
          <w:lang w:val="es-PE"/>
        </w:rPr>
        <w:t xml:space="preserve">Para el análisis de la sismicidad en </w:t>
      </w:r>
      <w:r w:rsidR="00386AFE" w:rsidRPr="005E269C">
        <w:rPr>
          <w:rFonts w:ascii="Arial" w:hAnsi="Arial" w:cs="Arial"/>
          <w:bCs/>
          <w:sz w:val="22"/>
          <w:szCs w:val="22"/>
          <w:lang w:val="es-PE"/>
        </w:rPr>
        <w:t>Cía. Minera</w:t>
      </w:r>
      <w:r w:rsidRPr="005E269C">
        <w:rPr>
          <w:rFonts w:ascii="Arial" w:hAnsi="Arial" w:cs="Arial"/>
          <w:bCs/>
          <w:sz w:val="22"/>
          <w:szCs w:val="22"/>
          <w:lang w:val="es-PE"/>
        </w:rPr>
        <w:t xml:space="preserve"> Raura, se realiz</w:t>
      </w:r>
      <w:r w:rsidR="0098361F" w:rsidRPr="005E269C">
        <w:rPr>
          <w:rFonts w:ascii="Arial" w:hAnsi="Arial" w:cs="Arial"/>
          <w:bCs/>
          <w:sz w:val="22"/>
          <w:szCs w:val="22"/>
          <w:lang w:val="es-PE"/>
        </w:rPr>
        <w:t xml:space="preserve">ó </w:t>
      </w:r>
      <w:r w:rsidR="0098361F" w:rsidRPr="005E269C">
        <w:rPr>
          <w:rFonts w:ascii="Arial" w:hAnsi="Arial" w:cs="Arial"/>
          <w:bCs/>
          <w:sz w:val="22"/>
          <w:szCs w:val="22"/>
          <w:lang w:val="es-PE"/>
        </w:rPr>
        <w:t>una revisión crítica de la información histórica del sistema de monitoreo, identificándose variaciones en la calidad y completitud de los registros en años anteriores. Por este motivo, se optó por considerar únicamente los datos comprendidos entre el 2022 y el 2024, al corresponder a un periodo con trazabilidad validada, cobertura continua y condiciones operativas estables, lo que garantiza su confiabilidad para el análisis geomecánico desarrollado</w:t>
      </w:r>
      <w:r w:rsidR="0098361F" w:rsidRPr="005E269C">
        <w:rPr>
          <w:rFonts w:ascii="Arial" w:hAnsi="Arial" w:cs="Arial"/>
          <w:bCs/>
          <w:sz w:val="22"/>
          <w:szCs w:val="22"/>
          <w:lang w:val="es-PE"/>
        </w:rPr>
        <w:t>.</w:t>
      </w:r>
    </w:p>
    <w:p w14:paraId="08842DA5" w14:textId="48CC5248" w:rsidR="00B87FDF" w:rsidRPr="005E269C" w:rsidRDefault="00B87FDF" w:rsidP="00B87FDF">
      <w:pPr>
        <w:jc w:val="both"/>
        <w:rPr>
          <w:rFonts w:ascii="Arial" w:hAnsi="Arial" w:cs="Arial"/>
          <w:bCs/>
          <w:sz w:val="22"/>
          <w:szCs w:val="22"/>
          <w:lang w:val="es-PE"/>
        </w:rPr>
      </w:pPr>
      <w:r w:rsidRPr="005E269C">
        <w:rPr>
          <w:rFonts w:ascii="Arial" w:hAnsi="Arial" w:cs="Arial"/>
          <w:bCs/>
          <w:sz w:val="22"/>
          <w:szCs w:val="22"/>
          <w:lang w:val="es-PE"/>
        </w:rPr>
        <w:t>Posteriormente se realiz</w:t>
      </w:r>
      <w:r w:rsidR="0098361F" w:rsidRPr="005E269C">
        <w:rPr>
          <w:rFonts w:ascii="Arial" w:hAnsi="Arial" w:cs="Arial"/>
          <w:bCs/>
          <w:sz w:val="22"/>
          <w:szCs w:val="22"/>
          <w:lang w:val="es-PE"/>
        </w:rPr>
        <w:t>ó</w:t>
      </w:r>
      <w:r w:rsidRPr="005E269C">
        <w:rPr>
          <w:rFonts w:ascii="Arial" w:hAnsi="Arial" w:cs="Arial"/>
          <w:bCs/>
          <w:sz w:val="22"/>
          <w:szCs w:val="22"/>
          <w:lang w:val="es-PE"/>
        </w:rPr>
        <w:t xml:space="preserve"> una zonificación del comportamiento </w:t>
      </w:r>
      <w:r w:rsidR="0098361F" w:rsidRPr="005E269C">
        <w:rPr>
          <w:rFonts w:ascii="Arial" w:hAnsi="Arial" w:cs="Arial"/>
          <w:bCs/>
          <w:sz w:val="22"/>
          <w:szCs w:val="22"/>
          <w:lang w:val="es-PE"/>
        </w:rPr>
        <w:t>sísmico</w:t>
      </w:r>
      <w:r w:rsidRPr="005E269C">
        <w:rPr>
          <w:rFonts w:ascii="Arial" w:hAnsi="Arial" w:cs="Arial"/>
          <w:bCs/>
          <w:sz w:val="22"/>
          <w:szCs w:val="22"/>
          <w:lang w:val="es-PE"/>
        </w:rPr>
        <w:t xml:space="preserve"> para después evaluar el peligro </w:t>
      </w:r>
      <w:r w:rsidR="0098361F" w:rsidRPr="005E269C">
        <w:rPr>
          <w:rFonts w:ascii="Arial" w:hAnsi="Arial" w:cs="Arial"/>
          <w:bCs/>
          <w:sz w:val="22"/>
          <w:szCs w:val="22"/>
          <w:lang w:val="es-PE"/>
        </w:rPr>
        <w:t>sísmico</w:t>
      </w:r>
      <w:r w:rsidRPr="005E269C">
        <w:rPr>
          <w:rFonts w:ascii="Arial" w:hAnsi="Arial" w:cs="Arial"/>
          <w:bCs/>
          <w:sz w:val="22"/>
          <w:szCs w:val="22"/>
          <w:lang w:val="es-PE"/>
        </w:rPr>
        <w:t xml:space="preserve">, relación con </w:t>
      </w:r>
      <w:r w:rsidR="0098361F" w:rsidRPr="005E269C">
        <w:rPr>
          <w:rFonts w:ascii="Arial" w:hAnsi="Arial" w:cs="Arial"/>
          <w:bCs/>
          <w:sz w:val="22"/>
          <w:szCs w:val="22"/>
          <w:lang w:val="es-PE"/>
        </w:rPr>
        <w:t>voladuras/disparos</w:t>
      </w:r>
      <w:r w:rsidRPr="005E269C">
        <w:rPr>
          <w:rFonts w:ascii="Arial" w:hAnsi="Arial" w:cs="Arial"/>
          <w:bCs/>
          <w:sz w:val="22"/>
          <w:szCs w:val="22"/>
          <w:lang w:val="es-PE"/>
        </w:rPr>
        <w:t xml:space="preserve"> en términos temporales y espaciales y finalmente se desarrolla un modelo empírico para determinar el peligro </w:t>
      </w:r>
      <w:r w:rsidR="0098361F" w:rsidRPr="005E269C">
        <w:rPr>
          <w:rFonts w:ascii="Arial" w:hAnsi="Arial" w:cs="Arial"/>
          <w:bCs/>
          <w:sz w:val="22"/>
          <w:szCs w:val="22"/>
          <w:lang w:val="es-PE"/>
        </w:rPr>
        <w:t>sísmico</w:t>
      </w:r>
      <w:r w:rsidRPr="005E269C">
        <w:rPr>
          <w:rFonts w:ascii="Arial" w:hAnsi="Arial" w:cs="Arial"/>
          <w:bCs/>
          <w:sz w:val="22"/>
          <w:szCs w:val="22"/>
          <w:lang w:val="es-PE"/>
        </w:rPr>
        <w:t xml:space="preserve"> en base a las toneladas extraídas mediante la voladura de tajos.</w:t>
      </w:r>
    </w:p>
    <w:p w14:paraId="51D7BE66" w14:textId="77777777" w:rsidR="00B87FDF" w:rsidRPr="005E269C" w:rsidRDefault="00B87FDF" w:rsidP="00B87FDF">
      <w:pPr>
        <w:ind w:firstLine="142"/>
        <w:jc w:val="both"/>
        <w:rPr>
          <w:rFonts w:ascii="Arial" w:hAnsi="Arial" w:cs="Arial"/>
          <w:bCs/>
          <w:sz w:val="22"/>
          <w:szCs w:val="22"/>
          <w:lang w:val="es-PE"/>
        </w:rPr>
      </w:pPr>
    </w:p>
    <w:p w14:paraId="5CB03661" w14:textId="099CD446" w:rsidR="00B87FDF" w:rsidRPr="005E269C" w:rsidRDefault="00B87FDF" w:rsidP="00B87FDF">
      <w:pPr>
        <w:ind w:left="142"/>
        <w:jc w:val="both"/>
        <w:rPr>
          <w:rFonts w:ascii="Arial" w:hAnsi="Arial" w:cs="Arial"/>
          <w:b/>
          <w:bCs/>
          <w:sz w:val="22"/>
          <w:szCs w:val="22"/>
          <w:lang w:val="es-PE"/>
        </w:rPr>
      </w:pPr>
      <w:r w:rsidRPr="005E269C">
        <w:rPr>
          <w:rFonts w:ascii="Arial" w:hAnsi="Arial" w:cs="Arial"/>
          <w:b/>
          <w:bCs/>
          <w:sz w:val="22"/>
          <w:szCs w:val="22"/>
          <w:lang w:val="es-PE"/>
        </w:rPr>
        <w:t>3.1</w:t>
      </w:r>
      <w:r w:rsidRPr="005E269C">
        <w:rPr>
          <w:rFonts w:ascii="Arial" w:hAnsi="Arial" w:cs="Arial"/>
          <w:b/>
          <w:bCs/>
          <w:sz w:val="22"/>
          <w:szCs w:val="22"/>
          <w:lang w:val="es-PE"/>
        </w:rPr>
        <w:tab/>
        <w:t>Análisis de la información base considerada</w:t>
      </w:r>
    </w:p>
    <w:p w14:paraId="656F1500" w14:textId="135F32B2" w:rsidR="007D2A73" w:rsidRPr="005E269C" w:rsidRDefault="00B87FDF" w:rsidP="00B87FDF">
      <w:pPr>
        <w:ind w:firstLine="142"/>
        <w:jc w:val="both"/>
        <w:rPr>
          <w:rFonts w:ascii="Arial" w:hAnsi="Arial" w:cs="Arial"/>
          <w:bCs/>
          <w:sz w:val="22"/>
          <w:szCs w:val="22"/>
          <w:lang w:val="es-PE"/>
        </w:rPr>
      </w:pPr>
      <w:r w:rsidRPr="005E269C">
        <w:rPr>
          <w:rFonts w:ascii="Arial" w:hAnsi="Arial" w:cs="Arial"/>
          <w:bCs/>
          <w:sz w:val="22"/>
          <w:szCs w:val="22"/>
          <w:lang w:val="es-PE"/>
        </w:rPr>
        <w:t xml:space="preserve">Al graficar la totalidad de la información entregada, se observa un extenso periodo de monitoreo </w:t>
      </w:r>
      <w:r w:rsidR="00787F33" w:rsidRPr="005E269C">
        <w:rPr>
          <w:rFonts w:ascii="Arial" w:hAnsi="Arial" w:cs="Arial"/>
          <w:bCs/>
          <w:sz w:val="22"/>
          <w:szCs w:val="22"/>
          <w:lang w:val="es-PE"/>
        </w:rPr>
        <w:t>sísmico</w:t>
      </w:r>
      <w:r w:rsidRPr="005E269C">
        <w:rPr>
          <w:rFonts w:ascii="Arial" w:hAnsi="Arial" w:cs="Arial"/>
          <w:bCs/>
          <w:sz w:val="22"/>
          <w:szCs w:val="22"/>
          <w:lang w:val="es-PE"/>
        </w:rPr>
        <w:t xml:space="preserve">, abarcando desde fines del 2019 hasta la actualidad, sin embargo, se notan cambios en los rangos de magnitudes manifestado por cambios en las magnitudes máximas registradas y también en las magnitudes mínimas (Figura 4 1). Este tipo de cambios en los datos registrados están </w:t>
      </w:r>
      <w:r w:rsidRPr="005E269C">
        <w:rPr>
          <w:rFonts w:ascii="Arial" w:hAnsi="Arial" w:cs="Arial"/>
          <w:bCs/>
          <w:sz w:val="22"/>
          <w:szCs w:val="22"/>
          <w:lang w:val="es-PE"/>
        </w:rPr>
        <w:t xml:space="preserve">asociados a variaciones en la configuración del sistema </w:t>
      </w:r>
      <w:r w:rsidR="00787F33" w:rsidRPr="005E269C">
        <w:rPr>
          <w:rFonts w:ascii="Arial" w:hAnsi="Arial" w:cs="Arial"/>
          <w:bCs/>
          <w:sz w:val="22"/>
          <w:szCs w:val="22"/>
          <w:lang w:val="es-PE"/>
        </w:rPr>
        <w:t>sísmico</w:t>
      </w:r>
      <w:r w:rsidRPr="005E269C">
        <w:rPr>
          <w:rFonts w:ascii="Arial" w:hAnsi="Arial" w:cs="Arial"/>
          <w:bCs/>
          <w:sz w:val="22"/>
          <w:szCs w:val="22"/>
          <w:lang w:val="es-PE"/>
        </w:rPr>
        <w:t>, ya sea adición de nuevos sensores, calibraciones y/o actualizaciones del software de monitoreo.</w:t>
      </w:r>
    </w:p>
    <w:p w14:paraId="665C785C" w14:textId="04824DC6" w:rsidR="00215B11" w:rsidRPr="005E269C" w:rsidRDefault="00215B11" w:rsidP="00B87FDF">
      <w:pPr>
        <w:ind w:firstLine="142"/>
        <w:jc w:val="both"/>
        <w:rPr>
          <w:rFonts w:ascii="Arial" w:hAnsi="Arial" w:cs="Arial"/>
          <w:bCs/>
          <w:sz w:val="22"/>
          <w:szCs w:val="22"/>
          <w:lang w:val="es-PE"/>
        </w:rPr>
      </w:pPr>
      <w:r w:rsidRPr="005E269C">
        <w:rPr>
          <w:noProof/>
          <w:lang w:val="es-PE"/>
        </w:rPr>
        <w:drawing>
          <wp:inline distT="0" distB="0" distL="0" distR="0" wp14:anchorId="15EE4B12" wp14:editId="1B746F54">
            <wp:extent cx="3166110" cy="1601659"/>
            <wp:effectExtent l="0" t="0" r="0" b="0"/>
            <wp:docPr id="1078611457" name="Imagen 1" descr="Gráfico,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611457" name="Imagen 1" descr="Gráfico, Escala de tiempo&#10;&#10;El contenido generado por IA puede ser incorrecto."/>
                    <pic:cNvPicPr/>
                  </pic:nvPicPr>
                  <pic:blipFill>
                    <a:blip r:embed="rId16"/>
                    <a:stretch>
                      <a:fillRect/>
                    </a:stretch>
                  </pic:blipFill>
                  <pic:spPr>
                    <a:xfrm>
                      <a:off x="0" y="0"/>
                      <a:ext cx="3166110" cy="1601659"/>
                    </a:xfrm>
                    <a:prstGeom prst="rect">
                      <a:avLst/>
                    </a:prstGeom>
                  </pic:spPr>
                </pic:pic>
              </a:graphicData>
            </a:graphic>
          </wp:inline>
        </w:drawing>
      </w:r>
    </w:p>
    <w:p w14:paraId="21137DCB" w14:textId="1B06673D" w:rsidR="00386AFE" w:rsidRPr="005E269C" w:rsidRDefault="00215B11" w:rsidP="00DC7354">
      <w:pPr>
        <w:pStyle w:val="Descripcin"/>
        <w:jc w:val="both"/>
        <w:rPr>
          <w:rFonts w:ascii="Arial" w:hAnsi="Arial" w:cs="Arial"/>
          <w:i w:val="0"/>
          <w:iCs w:val="0"/>
          <w:sz w:val="16"/>
          <w:szCs w:val="16"/>
          <w:lang w:val="es-PE"/>
        </w:rPr>
      </w:pPr>
      <w:r w:rsidRPr="005E269C">
        <w:rPr>
          <w:rFonts w:ascii="Arial" w:hAnsi="Arial" w:cs="Arial"/>
          <w:i w:val="0"/>
          <w:iCs w:val="0"/>
          <w:sz w:val="16"/>
          <w:szCs w:val="16"/>
          <w:lang w:val="es-PE"/>
        </w:rPr>
        <w:t xml:space="preserve">Figura </w:t>
      </w:r>
      <w:r w:rsidRPr="005E269C">
        <w:rPr>
          <w:rFonts w:ascii="Arial" w:hAnsi="Arial" w:cs="Arial"/>
          <w:i w:val="0"/>
          <w:iCs w:val="0"/>
          <w:sz w:val="16"/>
          <w:szCs w:val="16"/>
          <w:lang w:val="es-PE"/>
        </w:rPr>
        <w:fldChar w:fldCharType="begin"/>
      </w:r>
      <w:r w:rsidRPr="005E269C">
        <w:rPr>
          <w:rFonts w:ascii="Arial" w:hAnsi="Arial" w:cs="Arial"/>
          <w:i w:val="0"/>
          <w:iCs w:val="0"/>
          <w:sz w:val="16"/>
          <w:szCs w:val="16"/>
          <w:lang w:val="es-PE"/>
        </w:rPr>
        <w:instrText xml:space="preserve"> SEQ Figura \* ARABIC </w:instrText>
      </w:r>
      <w:r w:rsidRPr="005E269C">
        <w:rPr>
          <w:rFonts w:ascii="Arial" w:hAnsi="Arial" w:cs="Arial"/>
          <w:i w:val="0"/>
          <w:iCs w:val="0"/>
          <w:sz w:val="16"/>
          <w:szCs w:val="16"/>
          <w:lang w:val="es-PE"/>
        </w:rPr>
        <w:fldChar w:fldCharType="separate"/>
      </w:r>
      <w:r w:rsidR="0082304A" w:rsidRPr="005E269C">
        <w:rPr>
          <w:rFonts w:ascii="Arial" w:hAnsi="Arial" w:cs="Arial"/>
          <w:i w:val="0"/>
          <w:iCs w:val="0"/>
          <w:noProof/>
          <w:sz w:val="16"/>
          <w:szCs w:val="16"/>
          <w:lang w:val="es-PE"/>
        </w:rPr>
        <w:t>3</w:t>
      </w:r>
      <w:r w:rsidRPr="005E269C">
        <w:rPr>
          <w:rFonts w:ascii="Arial" w:hAnsi="Arial" w:cs="Arial"/>
          <w:i w:val="0"/>
          <w:iCs w:val="0"/>
          <w:sz w:val="16"/>
          <w:szCs w:val="16"/>
          <w:lang w:val="es-PE"/>
        </w:rPr>
        <w:fldChar w:fldCharType="end"/>
      </w:r>
      <w:r w:rsidRPr="005E269C">
        <w:rPr>
          <w:rFonts w:ascii="Arial" w:hAnsi="Arial" w:cs="Arial"/>
          <w:i w:val="0"/>
          <w:iCs w:val="0"/>
          <w:sz w:val="16"/>
          <w:szCs w:val="16"/>
          <w:lang w:val="es-PE"/>
        </w:rPr>
        <w:t>.</w:t>
      </w:r>
      <w:r w:rsidR="00917C2D" w:rsidRPr="005E269C">
        <w:rPr>
          <w:rFonts w:ascii="Arial" w:hAnsi="Arial" w:cs="Arial"/>
          <w:i w:val="0"/>
          <w:iCs w:val="0"/>
          <w:sz w:val="16"/>
          <w:szCs w:val="16"/>
          <w:lang w:val="es-PE"/>
        </w:rPr>
        <w:t xml:space="preserve"> </w:t>
      </w:r>
      <w:r w:rsidR="00917C2D" w:rsidRPr="005E269C">
        <w:rPr>
          <w:rFonts w:ascii="Arial" w:hAnsi="Arial" w:cs="Arial"/>
          <w:i w:val="0"/>
          <w:iCs w:val="0"/>
          <w:sz w:val="16"/>
          <w:szCs w:val="16"/>
          <w:lang w:val="es-PE"/>
        </w:rPr>
        <w:t xml:space="preserve">Evolución de las magnitudes registradas y del momento </w:t>
      </w:r>
      <w:r w:rsidR="00787F33" w:rsidRPr="005E269C">
        <w:rPr>
          <w:rFonts w:ascii="Arial" w:hAnsi="Arial" w:cs="Arial"/>
          <w:i w:val="0"/>
          <w:iCs w:val="0"/>
          <w:sz w:val="16"/>
          <w:szCs w:val="16"/>
          <w:lang w:val="es-PE"/>
        </w:rPr>
        <w:t>sísmico</w:t>
      </w:r>
      <w:r w:rsidR="00917C2D" w:rsidRPr="005E269C">
        <w:rPr>
          <w:rFonts w:ascii="Arial" w:hAnsi="Arial" w:cs="Arial"/>
          <w:i w:val="0"/>
          <w:iCs w:val="0"/>
          <w:sz w:val="16"/>
          <w:szCs w:val="16"/>
          <w:lang w:val="es-PE"/>
        </w:rPr>
        <w:t xml:space="preserve"> acumulado. Se observan cambios importantes en particular en las magnitudes mínimas registradas, lo cual es un indicador de cambios en el sistema de monitoreo</w:t>
      </w:r>
      <w:r w:rsidR="00DC7354" w:rsidRPr="005E269C">
        <w:rPr>
          <w:rFonts w:ascii="Arial" w:hAnsi="Arial" w:cs="Arial"/>
          <w:i w:val="0"/>
          <w:iCs w:val="0"/>
          <w:sz w:val="16"/>
          <w:szCs w:val="16"/>
          <w:lang w:val="es-PE"/>
        </w:rPr>
        <w:t>.</w:t>
      </w:r>
    </w:p>
    <w:p w14:paraId="6741452E" w14:textId="653C8339" w:rsidR="00504746" w:rsidRPr="005E269C" w:rsidRDefault="00504746" w:rsidP="00504746">
      <w:pPr>
        <w:ind w:left="142"/>
        <w:jc w:val="both"/>
        <w:rPr>
          <w:rFonts w:ascii="Arial" w:hAnsi="Arial" w:cs="Arial"/>
          <w:b/>
          <w:bCs/>
          <w:sz w:val="22"/>
          <w:szCs w:val="22"/>
          <w:lang w:val="es-PE"/>
        </w:rPr>
      </w:pPr>
      <w:r w:rsidRPr="005E269C">
        <w:rPr>
          <w:rFonts w:ascii="Arial" w:hAnsi="Arial" w:cs="Arial"/>
          <w:b/>
          <w:bCs/>
          <w:sz w:val="22"/>
          <w:szCs w:val="22"/>
          <w:lang w:val="es-PE"/>
        </w:rPr>
        <w:t>3.2 Metodología de análisis</w:t>
      </w:r>
    </w:p>
    <w:p w14:paraId="0A991ABE" w14:textId="77777777" w:rsidR="00504746" w:rsidRPr="005E269C" w:rsidRDefault="00504746" w:rsidP="00DC7354">
      <w:pPr>
        <w:jc w:val="both"/>
        <w:rPr>
          <w:rFonts w:ascii="Arial" w:hAnsi="Arial" w:cs="Arial"/>
          <w:sz w:val="22"/>
          <w:szCs w:val="22"/>
          <w:lang w:val="es-PE"/>
        </w:rPr>
      </w:pPr>
    </w:p>
    <w:p w14:paraId="26FD96ED" w14:textId="41B77985" w:rsidR="00504746" w:rsidRPr="005E269C" w:rsidRDefault="00DC7354" w:rsidP="00DC7354">
      <w:pPr>
        <w:jc w:val="both"/>
        <w:rPr>
          <w:rFonts w:ascii="Arial" w:hAnsi="Arial" w:cs="Arial"/>
          <w:sz w:val="22"/>
          <w:szCs w:val="22"/>
          <w:lang w:val="es-PE"/>
        </w:rPr>
      </w:pPr>
      <w:r w:rsidRPr="005E269C">
        <w:rPr>
          <w:rFonts w:ascii="Arial" w:hAnsi="Arial" w:cs="Arial"/>
          <w:sz w:val="22"/>
          <w:szCs w:val="22"/>
          <w:lang w:val="es-PE"/>
        </w:rPr>
        <w:t>Evaluar la sismicidad inducida por minería es complejo</w:t>
      </w:r>
      <w:r w:rsidRPr="005E269C">
        <w:rPr>
          <w:rFonts w:ascii="Arial" w:hAnsi="Arial" w:cs="Arial"/>
          <w:sz w:val="22"/>
          <w:szCs w:val="22"/>
          <w:lang w:val="es-PE"/>
        </w:rPr>
        <w:t>, l</w:t>
      </w:r>
      <w:r w:rsidRPr="005E269C">
        <w:rPr>
          <w:rFonts w:ascii="Arial" w:hAnsi="Arial" w:cs="Arial"/>
          <w:sz w:val="22"/>
          <w:szCs w:val="22"/>
          <w:lang w:val="es-PE"/>
        </w:rPr>
        <w:t xml:space="preserve">os eventos sísmicos son descritos por </w:t>
      </w:r>
      <w:r w:rsidR="00504746" w:rsidRPr="005E269C">
        <w:rPr>
          <w:rFonts w:ascii="Arial" w:hAnsi="Arial" w:cs="Arial"/>
          <w:sz w:val="22"/>
          <w:szCs w:val="22"/>
          <w:lang w:val="es-PE"/>
        </w:rPr>
        <w:t>más</w:t>
      </w:r>
      <w:r w:rsidRPr="005E269C">
        <w:rPr>
          <w:rFonts w:ascii="Arial" w:hAnsi="Arial" w:cs="Arial"/>
          <w:sz w:val="22"/>
          <w:szCs w:val="22"/>
          <w:lang w:val="es-PE"/>
        </w:rPr>
        <w:t xml:space="preserve"> de una docena de parámetros sísmicos inherentes a la fuente sísmica, a los cuales hay que sumar los aspectos geológicos, geotécnicos y mineros de los cuales, además, en ciertos casos, hay importante variabilidad o error en la información</w:t>
      </w:r>
      <w:r w:rsidR="00504746" w:rsidRPr="005E269C">
        <w:rPr>
          <w:rFonts w:ascii="Arial" w:hAnsi="Arial" w:cs="Arial"/>
          <w:sz w:val="22"/>
          <w:szCs w:val="22"/>
          <w:lang w:val="es-PE"/>
        </w:rPr>
        <w:t>.</w:t>
      </w:r>
    </w:p>
    <w:p w14:paraId="3C6E879E" w14:textId="072358C4" w:rsidR="00DC7354" w:rsidRPr="005E269C" w:rsidRDefault="00DC7354" w:rsidP="00DC7354">
      <w:pPr>
        <w:jc w:val="both"/>
        <w:rPr>
          <w:rFonts w:ascii="Arial" w:hAnsi="Arial" w:cs="Arial"/>
          <w:sz w:val="22"/>
          <w:szCs w:val="22"/>
          <w:lang w:val="es-PE"/>
        </w:rPr>
      </w:pPr>
      <w:r w:rsidRPr="005E269C">
        <w:rPr>
          <w:rFonts w:ascii="Arial" w:hAnsi="Arial" w:cs="Arial"/>
          <w:sz w:val="22"/>
          <w:szCs w:val="22"/>
          <w:lang w:val="es-PE"/>
        </w:rPr>
        <w:t xml:space="preserve">Uno de los principales métodos para abordar datos con incertidumbre es considerarlos como un grupo grande de datos, donde el error que pudiese existir es aplicable a todas las mediciones </w:t>
      </w:r>
      <w:r w:rsidR="00787F33" w:rsidRPr="005E269C">
        <w:rPr>
          <w:rFonts w:ascii="Arial" w:hAnsi="Arial" w:cs="Arial"/>
          <w:sz w:val="22"/>
          <w:szCs w:val="22"/>
          <w:lang w:val="es-PE"/>
        </w:rPr>
        <w:t>y,</w:t>
      </w:r>
      <w:r w:rsidRPr="005E269C">
        <w:rPr>
          <w:rFonts w:ascii="Arial" w:hAnsi="Arial" w:cs="Arial"/>
          <w:sz w:val="22"/>
          <w:szCs w:val="22"/>
          <w:lang w:val="es-PE"/>
        </w:rPr>
        <w:t xml:space="preserve"> por lo tanto, se considera como un error sistemático, transversal a todas las mediciones realizadas. Desde este punto de vista, el análisis de una gran cantidad de datos permitirá evaluar los cambios en las tendencias del comportamiento de los datos, cambios que sobresalen por sobre el error sistemático mencionado anteriormente. Dentro de este mismo enfoque, el análisis de un solo evento en particular (eventos sísmicos en este caso) no se considerará como un resultado concluyente, ya que puede estar sujeto a una gran variabilidad dadas las incertidumbres en el monitoreo y también a la variabilidad del macizo rocoso.</w:t>
      </w:r>
    </w:p>
    <w:p w14:paraId="7755898B" w14:textId="592D8EE9" w:rsidR="00DC7354" w:rsidRPr="005E269C" w:rsidRDefault="00DC7354" w:rsidP="00DC7354">
      <w:pPr>
        <w:jc w:val="both"/>
        <w:rPr>
          <w:rFonts w:ascii="Arial" w:hAnsi="Arial" w:cs="Arial"/>
          <w:sz w:val="22"/>
          <w:szCs w:val="22"/>
          <w:lang w:val="es-PE"/>
        </w:rPr>
      </w:pPr>
      <w:r w:rsidRPr="005E269C">
        <w:rPr>
          <w:rFonts w:ascii="Arial" w:hAnsi="Arial" w:cs="Arial"/>
          <w:sz w:val="22"/>
          <w:szCs w:val="22"/>
          <w:lang w:val="es-PE"/>
        </w:rPr>
        <w:t xml:space="preserve">Si bien la metodología de análisis se muestra como un proceso secuencial de etapas consecutivas, en la </w:t>
      </w:r>
      <w:r w:rsidR="00241A61" w:rsidRPr="005E269C">
        <w:rPr>
          <w:rFonts w:ascii="Arial" w:hAnsi="Arial" w:cs="Arial"/>
          <w:sz w:val="22"/>
          <w:szCs w:val="22"/>
          <w:lang w:val="es-PE"/>
        </w:rPr>
        <w:t>práctica</w:t>
      </w:r>
      <w:r w:rsidRPr="005E269C">
        <w:rPr>
          <w:rFonts w:ascii="Arial" w:hAnsi="Arial" w:cs="Arial"/>
          <w:sz w:val="22"/>
          <w:szCs w:val="22"/>
          <w:lang w:val="es-PE"/>
        </w:rPr>
        <w:t xml:space="preserve"> es un proceso recursivo, donde los distintos estudios van validando o modificando supuestos originales, de manera de fortalecer de manera continua, en cada iteración las conclusiones obtenidas.  Las principales tareas para realizar dentro de este análisis </w:t>
      </w:r>
      <w:r w:rsidR="00241A61" w:rsidRPr="005E269C">
        <w:rPr>
          <w:rFonts w:ascii="Arial" w:hAnsi="Arial" w:cs="Arial"/>
          <w:sz w:val="22"/>
          <w:szCs w:val="22"/>
          <w:lang w:val="es-PE"/>
        </w:rPr>
        <w:t>sísmico</w:t>
      </w:r>
      <w:r w:rsidRPr="005E269C">
        <w:rPr>
          <w:rFonts w:ascii="Arial" w:hAnsi="Arial" w:cs="Arial"/>
          <w:sz w:val="22"/>
          <w:szCs w:val="22"/>
          <w:lang w:val="es-PE"/>
        </w:rPr>
        <w:t xml:space="preserve"> son:</w:t>
      </w:r>
    </w:p>
    <w:p w14:paraId="2D5070AB" w14:textId="77777777" w:rsidR="00241A61" w:rsidRPr="005E269C" w:rsidRDefault="00241A61" w:rsidP="00DC7354">
      <w:pPr>
        <w:pStyle w:val="Prrafodelista"/>
        <w:numPr>
          <w:ilvl w:val="0"/>
          <w:numId w:val="2"/>
        </w:numPr>
        <w:jc w:val="both"/>
        <w:rPr>
          <w:rFonts w:ascii="Arial" w:hAnsi="Arial" w:cs="Arial"/>
          <w:sz w:val="22"/>
          <w:szCs w:val="22"/>
          <w:lang w:val="es-PE"/>
        </w:rPr>
      </w:pPr>
      <w:r w:rsidRPr="005E269C">
        <w:rPr>
          <w:rFonts w:ascii="Arial" w:hAnsi="Arial" w:cs="Arial"/>
          <w:sz w:val="22"/>
          <w:szCs w:val="22"/>
          <w:lang w:val="es-PE"/>
        </w:rPr>
        <w:t>A</w:t>
      </w:r>
      <w:r w:rsidR="00DC7354" w:rsidRPr="005E269C">
        <w:rPr>
          <w:rFonts w:ascii="Arial" w:hAnsi="Arial" w:cs="Arial"/>
          <w:sz w:val="22"/>
          <w:szCs w:val="22"/>
          <w:lang w:val="es-PE"/>
        </w:rPr>
        <w:t xml:space="preserve">nálisis exploratorio </w:t>
      </w:r>
      <w:r w:rsidRPr="005E269C">
        <w:rPr>
          <w:rFonts w:ascii="Arial" w:hAnsi="Arial" w:cs="Arial"/>
          <w:sz w:val="22"/>
          <w:szCs w:val="22"/>
          <w:lang w:val="es-PE"/>
        </w:rPr>
        <w:t xml:space="preserve">de datos </w:t>
      </w:r>
      <w:r w:rsidR="00DC7354" w:rsidRPr="005E269C">
        <w:rPr>
          <w:rFonts w:ascii="Arial" w:hAnsi="Arial" w:cs="Arial"/>
          <w:sz w:val="22"/>
          <w:szCs w:val="22"/>
          <w:lang w:val="es-PE"/>
        </w:rPr>
        <w:t xml:space="preserve">que permita definir distintos comportamientos sísmicos en la mina, definiendo distintos dominios sismogénicos. Esto se realiza por medio de </w:t>
      </w:r>
      <w:r w:rsidR="00DC7354" w:rsidRPr="005E269C">
        <w:rPr>
          <w:rFonts w:ascii="Arial" w:hAnsi="Arial" w:cs="Arial"/>
          <w:sz w:val="22"/>
          <w:szCs w:val="22"/>
          <w:lang w:val="es-PE"/>
        </w:rPr>
        <w:lastRenderedPageBreak/>
        <w:t>la relación de Gutenberg Richter y con la relación entre voladuras y sismicidad.</w:t>
      </w:r>
    </w:p>
    <w:p w14:paraId="73679330" w14:textId="77777777" w:rsidR="00241A61" w:rsidRPr="005E269C" w:rsidRDefault="00241A61" w:rsidP="005E5064">
      <w:pPr>
        <w:pStyle w:val="Prrafodelista"/>
        <w:numPr>
          <w:ilvl w:val="0"/>
          <w:numId w:val="2"/>
        </w:numPr>
        <w:jc w:val="both"/>
        <w:rPr>
          <w:rFonts w:ascii="Arial" w:hAnsi="Arial" w:cs="Arial"/>
          <w:sz w:val="22"/>
          <w:szCs w:val="22"/>
          <w:lang w:val="es-PE"/>
        </w:rPr>
      </w:pPr>
      <w:r w:rsidRPr="005E269C">
        <w:rPr>
          <w:rFonts w:ascii="Arial" w:hAnsi="Arial" w:cs="Arial"/>
          <w:sz w:val="22"/>
          <w:szCs w:val="22"/>
          <w:lang w:val="es-PE"/>
        </w:rPr>
        <w:t xml:space="preserve">Evaluar </w:t>
      </w:r>
      <w:r w:rsidR="00DC7354" w:rsidRPr="005E269C">
        <w:rPr>
          <w:rFonts w:ascii="Arial" w:hAnsi="Arial" w:cs="Arial"/>
          <w:sz w:val="22"/>
          <w:szCs w:val="22"/>
          <w:lang w:val="es-PE"/>
        </w:rPr>
        <w:t xml:space="preserve">los cambios del comportamiento </w:t>
      </w:r>
      <w:r w:rsidRPr="005E269C">
        <w:rPr>
          <w:rFonts w:ascii="Arial" w:hAnsi="Arial" w:cs="Arial"/>
          <w:sz w:val="22"/>
          <w:szCs w:val="22"/>
          <w:lang w:val="es-PE"/>
        </w:rPr>
        <w:t>sísmico</w:t>
      </w:r>
      <w:r w:rsidR="00DC7354" w:rsidRPr="005E269C">
        <w:rPr>
          <w:rFonts w:ascii="Arial" w:hAnsi="Arial" w:cs="Arial"/>
          <w:sz w:val="22"/>
          <w:szCs w:val="22"/>
          <w:lang w:val="es-PE"/>
        </w:rPr>
        <w:t xml:space="preserve"> al modificar variables asociadas a la instrumentación (número de sensores que registran los eventos, error de ubicación), de manera de evaluar la sensibilidad de la interpretación sísmica frente a estas variables de origen instrumental. </w:t>
      </w:r>
    </w:p>
    <w:p w14:paraId="11ADEFE7" w14:textId="77777777" w:rsidR="00EC4096" w:rsidRPr="005E269C" w:rsidRDefault="00241A61" w:rsidP="005E5064">
      <w:pPr>
        <w:pStyle w:val="Prrafodelista"/>
        <w:numPr>
          <w:ilvl w:val="0"/>
          <w:numId w:val="2"/>
        </w:numPr>
        <w:jc w:val="both"/>
        <w:rPr>
          <w:rFonts w:ascii="Arial" w:hAnsi="Arial" w:cs="Arial"/>
          <w:sz w:val="22"/>
          <w:szCs w:val="22"/>
          <w:lang w:val="es-PE"/>
        </w:rPr>
      </w:pPr>
      <w:r w:rsidRPr="005E269C">
        <w:rPr>
          <w:rFonts w:ascii="Arial" w:hAnsi="Arial" w:cs="Arial"/>
          <w:sz w:val="22"/>
          <w:szCs w:val="22"/>
          <w:lang w:val="es-PE"/>
        </w:rPr>
        <w:t xml:space="preserve">Evaluar </w:t>
      </w:r>
      <w:r w:rsidR="00DC7354" w:rsidRPr="005E269C">
        <w:rPr>
          <w:rFonts w:ascii="Arial" w:hAnsi="Arial" w:cs="Arial"/>
          <w:sz w:val="22"/>
          <w:szCs w:val="22"/>
          <w:lang w:val="es-PE"/>
        </w:rPr>
        <w:t xml:space="preserve">el peligro </w:t>
      </w:r>
      <w:r w:rsidRPr="005E269C">
        <w:rPr>
          <w:rFonts w:ascii="Arial" w:hAnsi="Arial" w:cs="Arial"/>
          <w:sz w:val="22"/>
          <w:szCs w:val="22"/>
          <w:lang w:val="es-PE"/>
        </w:rPr>
        <w:t>sísmico</w:t>
      </w:r>
      <w:r w:rsidR="00DC7354" w:rsidRPr="005E269C">
        <w:rPr>
          <w:rFonts w:ascii="Arial" w:hAnsi="Arial" w:cs="Arial"/>
          <w:sz w:val="22"/>
          <w:szCs w:val="22"/>
          <w:lang w:val="es-PE"/>
        </w:rPr>
        <w:t xml:space="preserve"> de la mina, calculando la probabilidad de ocurrencia de eventos sísmicos por sobre una magnitud determinada. </w:t>
      </w:r>
    </w:p>
    <w:p w14:paraId="5A37CCB3" w14:textId="11F734B7" w:rsidR="00DC7354" w:rsidRPr="005E269C" w:rsidRDefault="00DC7354" w:rsidP="00DC7354">
      <w:pPr>
        <w:jc w:val="both"/>
        <w:rPr>
          <w:rFonts w:ascii="Arial" w:hAnsi="Arial" w:cs="Arial"/>
          <w:sz w:val="22"/>
          <w:szCs w:val="22"/>
          <w:lang w:val="es-PE"/>
        </w:rPr>
      </w:pPr>
      <w:r w:rsidRPr="005E269C">
        <w:rPr>
          <w:rFonts w:ascii="Arial" w:hAnsi="Arial" w:cs="Arial"/>
          <w:sz w:val="22"/>
          <w:szCs w:val="22"/>
          <w:lang w:val="es-PE"/>
        </w:rPr>
        <w:t xml:space="preserve">Este </w:t>
      </w:r>
      <w:r w:rsidR="00EC4096" w:rsidRPr="005E269C">
        <w:rPr>
          <w:rFonts w:ascii="Arial" w:hAnsi="Arial" w:cs="Arial"/>
          <w:sz w:val="22"/>
          <w:szCs w:val="22"/>
          <w:lang w:val="es-PE"/>
        </w:rPr>
        <w:t>análisis</w:t>
      </w:r>
      <w:r w:rsidRPr="005E269C">
        <w:rPr>
          <w:rFonts w:ascii="Arial" w:hAnsi="Arial" w:cs="Arial"/>
          <w:sz w:val="22"/>
          <w:szCs w:val="22"/>
          <w:lang w:val="es-PE"/>
        </w:rPr>
        <w:t xml:space="preserve"> se realiz</w:t>
      </w:r>
      <w:r w:rsidR="00EC4096" w:rsidRPr="005E269C">
        <w:rPr>
          <w:rFonts w:ascii="Arial" w:hAnsi="Arial" w:cs="Arial"/>
          <w:sz w:val="22"/>
          <w:szCs w:val="22"/>
          <w:lang w:val="es-PE"/>
        </w:rPr>
        <w:t>ó</w:t>
      </w:r>
      <w:r w:rsidRPr="005E269C">
        <w:rPr>
          <w:rFonts w:ascii="Arial" w:hAnsi="Arial" w:cs="Arial"/>
          <w:sz w:val="22"/>
          <w:szCs w:val="22"/>
          <w:lang w:val="es-PE"/>
        </w:rPr>
        <w:t xml:space="preserve"> de manera global para </w:t>
      </w:r>
      <w:r w:rsidR="00EC4096" w:rsidRPr="005E269C">
        <w:rPr>
          <w:rFonts w:ascii="Arial" w:hAnsi="Arial" w:cs="Arial"/>
          <w:sz w:val="22"/>
          <w:szCs w:val="22"/>
          <w:lang w:val="es-PE"/>
        </w:rPr>
        <w:t xml:space="preserve">la </w:t>
      </w:r>
      <w:r w:rsidRPr="005E269C">
        <w:rPr>
          <w:rFonts w:ascii="Arial" w:hAnsi="Arial" w:cs="Arial"/>
          <w:sz w:val="22"/>
          <w:szCs w:val="22"/>
          <w:lang w:val="es-PE"/>
        </w:rPr>
        <w:t>mina, pero también s</w:t>
      </w:r>
      <w:r w:rsidR="00EC4096" w:rsidRPr="005E269C">
        <w:rPr>
          <w:rFonts w:ascii="Arial" w:hAnsi="Arial" w:cs="Arial"/>
          <w:sz w:val="22"/>
          <w:szCs w:val="22"/>
          <w:lang w:val="es-PE"/>
        </w:rPr>
        <w:t>e sectorizó en func</w:t>
      </w:r>
      <w:r w:rsidR="009D0974" w:rsidRPr="005E269C">
        <w:rPr>
          <w:rFonts w:ascii="Arial" w:hAnsi="Arial" w:cs="Arial"/>
          <w:sz w:val="22"/>
          <w:szCs w:val="22"/>
          <w:lang w:val="es-PE"/>
        </w:rPr>
        <w:t xml:space="preserve">ión de los </w:t>
      </w:r>
      <w:r w:rsidRPr="005E269C">
        <w:rPr>
          <w:rFonts w:ascii="Arial" w:hAnsi="Arial" w:cs="Arial"/>
          <w:sz w:val="22"/>
          <w:szCs w:val="22"/>
          <w:lang w:val="es-PE"/>
        </w:rPr>
        <w:t>dominios sismogénicos</w:t>
      </w:r>
      <w:r w:rsidR="009D0974" w:rsidRPr="005E269C">
        <w:rPr>
          <w:rFonts w:ascii="Arial" w:hAnsi="Arial" w:cs="Arial"/>
          <w:sz w:val="22"/>
          <w:szCs w:val="22"/>
          <w:lang w:val="es-PE"/>
        </w:rPr>
        <w:t xml:space="preserve"> de la mina, para f</w:t>
      </w:r>
      <w:r w:rsidRPr="005E269C">
        <w:rPr>
          <w:rFonts w:ascii="Arial" w:hAnsi="Arial" w:cs="Arial"/>
          <w:sz w:val="22"/>
          <w:szCs w:val="22"/>
          <w:lang w:val="es-PE"/>
        </w:rPr>
        <w:t>inalmente se establece</w:t>
      </w:r>
      <w:r w:rsidR="009D0974" w:rsidRPr="005E269C">
        <w:rPr>
          <w:rFonts w:ascii="Arial" w:hAnsi="Arial" w:cs="Arial"/>
          <w:sz w:val="22"/>
          <w:szCs w:val="22"/>
          <w:lang w:val="es-PE"/>
        </w:rPr>
        <w:t>r</w:t>
      </w:r>
      <w:r w:rsidRPr="005E269C">
        <w:rPr>
          <w:rFonts w:ascii="Arial" w:hAnsi="Arial" w:cs="Arial"/>
          <w:sz w:val="22"/>
          <w:szCs w:val="22"/>
          <w:lang w:val="es-PE"/>
        </w:rPr>
        <w:t xml:space="preserve"> relaciones entre las voladuras realizadas y la sismicidad generada, de manera de poder realizar una herramienta predictiva de sismicidad en función del tamaño de las voladuras realizadas.</w:t>
      </w:r>
    </w:p>
    <w:p w14:paraId="51B3A32B" w14:textId="77777777" w:rsidR="00712F62" w:rsidRPr="005E269C" w:rsidRDefault="00712F62" w:rsidP="00DC7354">
      <w:pPr>
        <w:jc w:val="both"/>
        <w:rPr>
          <w:rFonts w:ascii="Arial" w:hAnsi="Arial" w:cs="Arial"/>
          <w:sz w:val="22"/>
          <w:szCs w:val="22"/>
          <w:lang w:val="es-PE"/>
        </w:rPr>
      </w:pPr>
    </w:p>
    <w:p w14:paraId="4AC80480" w14:textId="21E40451" w:rsidR="009C7027" w:rsidRPr="005E269C" w:rsidRDefault="009C7027" w:rsidP="00712F62">
      <w:pPr>
        <w:ind w:left="142"/>
        <w:jc w:val="both"/>
        <w:rPr>
          <w:rFonts w:ascii="Arial" w:hAnsi="Arial" w:cs="Arial"/>
          <w:b/>
          <w:bCs/>
          <w:sz w:val="22"/>
          <w:szCs w:val="22"/>
          <w:lang w:val="es-PE"/>
        </w:rPr>
      </w:pPr>
      <w:r w:rsidRPr="005E269C">
        <w:rPr>
          <w:rFonts w:ascii="Arial" w:hAnsi="Arial" w:cs="Arial"/>
          <w:b/>
          <w:bCs/>
          <w:sz w:val="22"/>
          <w:szCs w:val="22"/>
          <w:lang w:val="es-PE"/>
        </w:rPr>
        <w:t>3.3</w:t>
      </w:r>
      <w:r w:rsidR="00712F62" w:rsidRPr="005E269C">
        <w:rPr>
          <w:rFonts w:ascii="Arial" w:hAnsi="Arial" w:cs="Arial"/>
          <w:b/>
          <w:bCs/>
          <w:sz w:val="22"/>
          <w:szCs w:val="22"/>
          <w:lang w:val="es-PE"/>
        </w:rPr>
        <w:t xml:space="preserve"> Definición de dominios sismogénicos</w:t>
      </w:r>
    </w:p>
    <w:p w14:paraId="08502008" w14:textId="77777777" w:rsidR="00C77D1C" w:rsidRPr="005E269C" w:rsidRDefault="00C77D1C" w:rsidP="00C77D1C">
      <w:pPr>
        <w:jc w:val="both"/>
        <w:rPr>
          <w:rFonts w:ascii="Arial" w:hAnsi="Arial" w:cs="Arial"/>
          <w:sz w:val="22"/>
          <w:szCs w:val="22"/>
          <w:lang w:val="es-PE"/>
        </w:rPr>
      </w:pPr>
    </w:p>
    <w:p w14:paraId="74CE59C3" w14:textId="29E099F8" w:rsidR="00C77D1C" w:rsidRPr="005E269C" w:rsidRDefault="00C77D1C" w:rsidP="00C77D1C">
      <w:pPr>
        <w:jc w:val="both"/>
        <w:rPr>
          <w:rFonts w:ascii="Arial" w:hAnsi="Arial" w:cs="Arial"/>
          <w:sz w:val="22"/>
          <w:szCs w:val="22"/>
          <w:lang w:val="es-PE"/>
        </w:rPr>
      </w:pPr>
      <w:r w:rsidRPr="005E269C">
        <w:rPr>
          <w:rFonts w:ascii="Arial" w:hAnsi="Arial" w:cs="Arial"/>
          <w:sz w:val="22"/>
          <w:szCs w:val="22"/>
          <w:lang w:val="es-PE"/>
        </w:rPr>
        <w:t xml:space="preserve">El mecanismo de ruptura y el peligro </w:t>
      </w:r>
      <w:r w:rsidRPr="005E269C">
        <w:rPr>
          <w:rFonts w:ascii="Arial" w:hAnsi="Arial" w:cs="Arial"/>
          <w:sz w:val="22"/>
          <w:szCs w:val="22"/>
          <w:lang w:val="es-PE"/>
        </w:rPr>
        <w:t>sísmico</w:t>
      </w:r>
      <w:r w:rsidRPr="005E269C">
        <w:rPr>
          <w:rFonts w:ascii="Arial" w:hAnsi="Arial" w:cs="Arial"/>
          <w:sz w:val="22"/>
          <w:szCs w:val="22"/>
          <w:lang w:val="es-PE"/>
        </w:rPr>
        <w:t xml:space="preserve"> son </w:t>
      </w:r>
      <w:r w:rsidR="00564DD5" w:rsidRPr="005E269C">
        <w:rPr>
          <w:rFonts w:ascii="Arial" w:hAnsi="Arial" w:cs="Arial"/>
          <w:sz w:val="22"/>
          <w:szCs w:val="22"/>
          <w:lang w:val="es-PE"/>
        </w:rPr>
        <w:t>los principales aspectos para evaluar</w:t>
      </w:r>
      <w:r w:rsidRPr="005E269C">
        <w:rPr>
          <w:rFonts w:ascii="Arial" w:hAnsi="Arial" w:cs="Arial"/>
          <w:sz w:val="22"/>
          <w:szCs w:val="22"/>
          <w:lang w:val="es-PE"/>
        </w:rPr>
        <w:t xml:space="preserve"> dentro de la sismicidad inducida por minería. La determinación del mecanismo de ruptura entrega información acerca de </w:t>
      </w:r>
      <w:r w:rsidRPr="005E269C">
        <w:rPr>
          <w:rFonts w:ascii="Arial" w:hAnsi="Arial" w:cs="Arial"/>
          <w:sz w:val="22"/>
          <w:szCs w:val="22"/>
          <w:lang w:val="es-PE"/>
        </w:rPr>
        <w:t>cuándo</w:t>
      </w:r>
      <w:r w:rsidRPr="005E269C">
        <w:rPr>
          <w:rFonts w:ascii="Arial" w:hAnsi="Arial" w:cs="Arial"/>
          <w:sz w:val="22"/>
          <w:szCs w:val="22"/>
          <w:lang w:val="es-PE"/>
        </w:rPr>
        <w:t xml:space="preserve"> y </w:t>
      </w:r>
      <w:r w:rsidRPr="005E269C">
        <w:rPr>
          <w:rFonts w:ascii="Arial" w:hAnsi="Arial" w:cs="Arial"/>
          <w:sz w:val="22"/>
          <w:szCs w:val="22"/>
          <w:lang w:val="es-PE"/>
        </w:rPr>
        <w:t>dónde</w:t>
      </w:r>
      <w:r w:rsidRPr="005E269C">
        <w:rPr>
          <w:rFonts w:ascii="Arial" w:hAnsi="Arial" w:cs="Arial"/>
          <w:sz w:val="22"/>
          <w:szCs w:val="22"/>
          <w:lang w:val="es-PE"/>
        </w:rPr>
        <w:t xml:space="preserve"> </w:t>
      </w:r>
      <w:r w:rsidRPr="005E269C">
        <w:rPr>
          <w:rFonts w:ascii="Arial" w:hAnsi="Arial" w:cs="Arial"/>
          <w:sz w:val="22"/>
          <w:szCs w:val="22"/>
          <w:lang w:val="es-PE"/>
        </w:rPr>
        <w:t>podrían</w:t>
      </w:r>
      <w:r w:rsidRPr="005E269C">
        <w:rPr>
          <w:rFonts w:ascii="Arial" w:hAnsi="Arial" w:cs="Arial"/>
          <w:sz w:val="22"/>
          <w:szCs w:val="22"/>
          <w:lang w:val="es-PE"/>
        </w:rPr>
        <w:t xml:space="preserve"> generarse eventos sísmicos, mientras que el peligro </w:t>
      </w:r>
      <w:r w:rsidR="00564DD5" w:rsidRPr="005E269C">
        <w:rPr>
          <w:rFonts w:ascii="Arial" w:hAnsi="Arial" w:cs="Arial"/>
          <w:sz w:val="22"/>
          <w:szCs w:val="22"/>
          <w:lang w:val="es-PE"/>
        </w:rPr>
        <w:t>sísmico</w:t>
      </w:r>
      <w:r w:rsidRPr="005E269C">
        <w:rPr>
          <w:rFonts w:ascii="Arial" w:hAnsi="Arial" w:cs="Arial"/>
          <w:sz w:val="22"/>
          <w:szCs w:val="22"/>
          <w:lang w:val="es-PE"/>
        </w:rPr>
        <w:t xml:space="preserve"> informa acerca de la probabilidad de ocurrencia de</w:t>
      </w:r>
      <w:r w:rsidR="00564DD5" w:rsidRPr="005E269C">
        <w:rPr>
          <w:rFonts w:ascii="Arial" w:hAnsi="Arial" w:cs="Arial"/>
          <w:sz w:val="22"/>
          <w:szCs w:val="22"/>
          <w:lang w:val="es-PE"/>
        </w:rPr>
        <w:t xml:space="preserve"> </w:t>
      </w:r>
      <w:r w:rsidRPr="005E269C">
        <w:rPr>
          <w:rFonts w:ascii="Arial" w:hAnsi="Arial" w:cs="Arial"/>
          <w:sz w:val="22"/>
          <w:szCs w:val="22"/>
          <w:lang w:val="es-PE"/>
        </w:rPr>
        <w:t xml:space="preserve">un evento por sobre cierta magnitud. Ambos </w:t>
      </w:r>
      <w:r w:rsidR="00564DD5" w:rsidRPr="005E269C">
        <w:rPr>
          <w:rFonts w:ascii="Arial" w:hAnsi="Arial" w:cs="Arial"/>
          <w:sz w:val="22"/>
          <w:szCs w:val="22"/>
          <w:lang w:val="es-PE"/>
        </w:rPr>
        <w:t>criterios</w:t>
      </w:r>
      <w:r w:rsidRPr="005E269C">
        <w:rPr>
          <w:rFonts w:ascii="Arial" w:hAnsi="Arial" w:cs="Arial"/>
          <w:sz w:val="22"/>
          <w:szCs w:val="22"/>
          <w:lang w:val="es-PE"/>
        </w:rPr>
        <w:t xml:space="preserve"> permiten estimar las potenciales magnitudes, ubicación y distribución temporal de la sismicidad esperada. </w:t>
      </w:r>
    </w:p>
    <w:p w14:paraId="2B5687F9" w14:textId="55D4F650" w:rsidR="00C77D1C" w:rsidRPr="005E269C" w:rsidRDefault="00C77D1C" w:rsidP="00C77D1C">
      <w:pPr>
        <w:jc w:val="both"/>
        <w:rPr>
          <w:rFonts w:ascii="Arial" w:hAnsi="Arial" w:cs="Arial"/>
          <w:sz w:val="22"/>
          <w:szCs w:val="22"/>
          <w:lang w:val="es-PE"/>
        </w:rPr>
      </w:pPr>
      <w:r w:rsidRPr="005E269C">
        <w:rPr>
          <w:rFonts w:ascii="Arial" w:hAnsi="Arial" w:cs="Arial"/>
          <w:sz w:val="22"/>
          <w:szCs w:val="22"/>
          <w:lang w:val="es-PE"/>
        </w:rPr>
        <w:t xml:space="preserve">La determinación tanto del mecanismo de ruptura como del peligro </w:t>
      </w:r>
      <w:r w:rsidR="00564DD5" w:rsidRPr="005E269C">
        <w:rPr>
          <w:rFonts w:ascii="Arial" w:hAnsi="Arial" w:cs="Arial"/>
          <w:sz w:val="22"/>
          <w:szCs w:val="22"/>
          <w:lang w:val="es-PE"/>
        </w:rPr>
        <w:t>sísmico</w:t>
      </w:r>
      <w:r w:rsidRPr="005E269C">
        <w:rPr>
          <w:rFonts w:ascii="Arial" w:hAnsi="Arial" w:cs="Arial"/>
          <w:sz w:val="22"/>
          <w:szCs w:val="22"/>
          <w:lang w:val="es-PE"/>
        </w:rPr>
        <w:t xml:space="preserve"> no puede realizarse para toda la mina como un solo conjunto de datos, esto debido a que zonas con un mayor peligro </w:t>
      </w:r>
      <w:r w:rsidR="00564DD5" w:rsidRPr="005E269C">
        <w:rPr>
          <w:rFonts w:ascii="Arial" w:hAnsi="Arial" w:cs="Arial"/>
          <w:sz w:val="22"/>
          <w:szCs w:val="22"/>
          <w:lang w:val="es-PE"/>
        </w:rPr>
        <w:t>sísmico</w:t>
      </w:r>
      <w:r w:rsidRPr="005E269C">
        <w:rPr>
          <w:rFonts w:ascii="Arial" w:hAnsi="Arial" w:cs="Arial"/>
          <w:sz w:val="22"/>
          <w:szCs w:val="22"/>
          <w:lang w:val="es-PE"/>
        </w:rPr>
        <w:t xml:space="preserve"> podrían “promediarse” con zonas de bajo peligro, obteniendo un nivel final de peligro que no es representativo de las condiciones de los distintos sectores de la mina</w:t>
      </w:r>
      <w:r w:rsidR="00564DD5" w:rsidRPr="005E269C">
        <w:rPr>
          <w:rFonts w:ascii="Arial" w:hAnsi="Arial" w:cs="Arial"/>
          <w:sz w:val="22"/>
          <w:szCs w:val="22"/>
          <w:lang w:val="es-PE"/>
        </w:rPr>
        <w:t xml:space="preserve"> (</w:t>
      </w:r>
      <w:r w:rsidR="000E2270" w:rsidRPr="005E269C">
        <w:rPr>
          <w:rFonts w:ascii="Arial" w:hAnsi="Arial" w:cs="Arial"/>
          <w:sz w:val="22"/>
          <w:szCs w:val="22"/>
          <w:lang w:val="es-PE"/>
        </w:rPr>
        <w:t xml:space="preserve">J. </w:t>
      </w:r>
      <w:r w:rsidR="00564DD5" w:rsidRPr="005E269C">
        <w:rPr>
          <w:rFonts w:ascii="Arial" w:hAnsi="Arial" w:cs="Arial"/>
          <w:sz w:val="22"/>
          <w:szCs w:val="22"/>
          <w:lang w:val="es-PE"/>
        </w:rPr>
        <w:t>Jarufe, 2025).</w:t>
      </w:r>
    </w:p>
    <w:p w14:paraId="138C7F3B" w14:textId="1DFFA69A" w:rsidR="00712F62" w:rsidRPr="005E269C" w:rsidRDefault="00C77D1C" w:rsidP="00C77D1C">
      <w:pPr>
        <w:jc w:val="both"/>
        <w:rPr>
          <w:rFonts w:ascii="Arial" w:hAnsi="Arial" w:cs="Arial"/>
          <w:sz w:val="22"/>
          <w:szCs w:val="22"/>
          <w:lang w:val="es-PE"/>
        </w:rPr>
      </w:pPr>
      <w:r w:rsidRPr="005E269C">
        <w:rPr>
          <w:rFonts w:ascii="Arial" w:hAnsi="Arial" w:cs="Arial"/>
          <w:sz w:val="22"/>
          <w:szCs w:val="22"/>
          <w:lang w:val="es-PE"/>
        </w:rPr>
        <w:t xml:space="preserve">Para realizar una definición de distintos dominios sismogénicos, es decir zonas donde la respuesta sísmica sea diferente en relación a las excavaciones realizadas,  </w:t>
      </w:r>
      <w:r w:rsidR="00952192" w:rsidRPr="005E269C">
        <w:rPr>
          <w:rFonts w:ascii="Arial" w:hAnsi="Arial" w:cs="Arial"/>
          <w:sz w:val="22"/>
          <w:szCs w:val="22"/>
          <w:lang w:val="es-PE"/>
        </w:rPr>
        <w:t>est</w:t>
      </w:r>
      <w:r w:rsidRPr="005E269C">
        <w:rPr>
          <w:rFonts w:ascii="Arial" w:hAnsi="Arial" w:cs="Arial"/>
          <w:sz w:val="22"/>
          <w:szCs w:val="22"/>
          <w:lang w:val="es-PE"/>
        </w:rPr>
        <w:t xml:space="preserve">a definición no es aleatoria ni sujeta a una </w:t>
      </w:r>
      <w:r w:rsidR="00952192" w:rsidRPr="005E269C">
        <w:rPr>
          <w:rFonts w:ascii="Arial" w:hAnsi="Arial" w:cs="Arial"/>
          <w:sz w:val="22"/>
          <w:szCs w:val="22"/>
          <w:lang w:val="es-PE"/>
        </w:rPr>
        <w:t>clusterización</w:t>
      </w:r>
      <w:r w:rsidRPr="005E269C">
        <w:rPr>
          <w:rFonts w:ascii="Arial" w:hAnsi="Arial" w:cs="Arial"/>
          <w:sz w:val="22"/>
          <w:szCs w:val="22"/>
          <w:lang w:val="es-PE"/>
        </w:rPr>
        <w:t xml:space="preserve"> computacional ya que hay distintos aspectos que deben considerarse como lo son</w:t>
      </w:r>
      <w:r w:rsidR="00952192" w:rsidRPr="005E269C">
        <w:rPr>
          <w:rFonts w:ascii="Arial" w:hAnsi="Arial" w:cs="Arial"/>
          <w:sz w:val="22"/>
          <w:szCs w:val="22"/>
          <w:lang w:val="es-PE"/>
        </w:rPr>
        <w:t>:</w:t>
      </w:r>
      <w:r w:rsidRPr="005E269C">
        <w:rPr>
          <w:rFonts w:ascii="Arial" w:hAnsi="Arial" w:cs="Arial"/>
          <w:sz w:val="22"/>
          <w:szCs w:val="22"/>
          <w:lang w:val="es-PE"/>
        </w:rPr>
        <w:t xml:space="preserve"> la ubicación espacial de los eventos, la relación con la producción </w:t>
      </w:r>
      <w:r w:rsidR="00952192" w:rsidRPr="005E269C">
        <w:rPr>
          <w:rFonts w:ascii="Arial" w:hAnsi="Arial" w:cs="Arial"/>
          <w:sz w:val="22"/>
          <w:szCs w:val="22"/>
          <w:lang w:val="es-PE"/>
        </w:rPr>
        <w:t xml:space="preserve">de </w:t>
      </w:r>
      <w:r w:rsidRPr="005E269C">
        <w:rPr>
          <w:rFonts w:ascii="Arial" w:hAnsi="Arial" w:cs="Arial"/>
          <w:sz w:val="22"/>
          <w:szCs w:val="22"/>
          <w:lang w:val="es-PE"/>
        </w:rPr>
        <w:t xml:space="preserve">mina y el mecanismo de ruptura, el cual </w:t>
      </w:r>
      <w:r w:rsidR="00952192" w:rsidRPr="005E269C">
        <w:rPr>
          <w:rFonts w:ascii="Arial" w:hAnsi="Arial" w:cs="Arial"/>
          <w:sz w:val="22"/>
          <w:szCs w:val="22"/>
          <w:lang w:val="es-PE"/>
        </w:rPr>
        <w:t>está</w:t>
      </w:r>
      <w:r w:rsidRPr="005E269C">
        <w:rPr>
          <w:rFonts w:ascii="Arial" w:hAnsi="Arial" w:cs="Arial"/>
          <w:sz w:val="22"/>
          <w:szCs w:val="22"/>
          <w:lang w:val="es-PE"/>
        </w:rPr>
        <w:t xml:space="preserve"> asociado a la relación frecuencia magnitud y al modelo de Gutenberg Richter asociado a cada dominio sismogénico</w:t>
      </w:r>
      <w:r w:rsidR="00F64BD2" w:rsidRPr="005E269C">
        <w:rPr>
          <w:rFonts w:ascii="Arial" w:hAnsi="Arial" w:cs="Arial"/>
          <w:sz w:val="22"/>
          <w:szCs w:val="22"/>
          <w:lang w:val="es-PE"/>
        </w:rPr>
        <w:t>.</w:t>
      </w:r>
    </w:p>
    <w:p w14:paraId="20DD464B" w14:textId="77777777" w:rsidR="00F64BD2" w:rsidRPr="005E269C" w:rsidRDefault="00F64BD2" w:rsidP="00C77D1C">
      <w:pPr>
        <w:jc w:val="both"/>
        <w:rPr>
          <w:rFonts w:ascii="Arial" w:hAnsi="Arial" w:cs="Arial"/>
          <w:sz w:val="22"/>
          <w:szCs w:val="22"/>
          <w:lang w:val="es-PE"/>
        </w:rPr>
      </w:pPr>
    </w:p>
    <w:p w14:paraId="6FC315F1" w14:textId="394BD5D2" w:rsidR="00F64BD2" w:rsidRPr="005E269C" w:rsidRDefault="00F64BD2" w:rsidP="00F64BD2">
      <w:pPr>
        <w:ind w:left="142"/>
        <w:jc w:val="both"/>
        <w:rPr>
          <w:rFonts w:ascii="Arial" w:hAnsi="Arial" w:cs="Arial"/>
          <w:i/>
          <w:iCs/>
          <w:sz w:val="22"/>
          <w:szCs w:val="22"/>
          <w:lang w:val="es-PE"/>
        </w:rPr>
      </w:pPr>
      <w:r w:rsidRPr="005E269C">
        <w:rPr>
          <w:rFonts w:ascii="Arial" w:hAnsi="Arial" w:cs="Arial"/>
          <w:i/>
          <w:iCs/>
          <w:sz w:val="22"/>
          <w:szCs w:val="22"/>
          <w:lang w:val="es-PE"/>
        </w:rPr>
        <w:t>3.3.1</w:t>
      </w:r>
      <w:r w:rsidRPr="005E269C">
        <w:rPr>
          <w:rFonts w:ascii="Arial" w:hAnsi="Arial" w:cs="Arial"/>
          <w:i/>
          <w:iCs/>
          <w:sz w:val="22"/>
          <w:szCs w:val="22"/>
          <w:lang w:val="es-PE"/>
        </w:rPr>
        <w:tab/>
        <w:t xml:space="preserve">Ubicación </w:t>
      </w:r>
      <w:r w:rsidRPr="005E269C">
        <w:rPr>
          <w:rFonts w:ascii="Arial" w:hAnsi="Arial" w:cs="Arial"/>
          <w:i/>
          <w:iCs/>
          <w:sz w:val="22"/>
          <w:szCs w:val="22"/>
          <w:lang w:val="es-PE"/>
        </w:rPr>
        <w:t>e</w:t>
      </w:r>
      <w:r w:rsidRPr="005E269C">
        <w:rPr>
          <w:rFonts w:ascii="Arial" w:hAnsi="Arial" w:cs="Arial"/>
          <w:i/>
          <w:iCs/>
          <w:sz w:val="22"/>
          <w:szCs w:val="22"/>
          <w:lang w:val="es-PE"/>
        </w:rPr>
        <w:t xml:space="preserve">spacial de </w:t>
      </w:r>
      <w:r w:rsidRPr="005E269C">
        <w:rPr>
          <w:rFonts w:ascii="Arial" w:hAnsi="Arial" w:cs="Arial"/>
          <w:i/>
          <w:iCs/>
          <w:sz w:val="22"/>
          <w:szCs w:val="22"/>
          <w:lang w:val="es-PE"/>
        </w:rPr>
        <w:t>s</w:t>
      </w:r>
      <w:r w:rsidRPr="005E269C">
        <w:rPr>
          <w:rFonts w:ascii="Arial" w:hAnsi="Arial" w:cs="Arial"/>
          <w:i/>
          <w:iCs/>
          <w:sz w:val="22"/>
          <w:szCs w:val="22"/>
          <w:lang w:val="es-PE"/>
        </w:rPr>
        <w:t xml:space="preserve">ismicidad </w:t>
      </w:r>
      <w:r w:rsidRPr="005E269C">
        <w:rPr>
          <w:rFonts w:ascii="Arial" w:hAnsi="Arial" w:cs="Arial"/>
          <w:i/>
          <w:iCs/>
          <w:sz w:val="22"/>
          <w:szCs w:val="22"/>
          <w:lang w:val="es-PE"/>
        </w:rPr>
        <w:t>i</w:t>
      </w:r>
      <w:r w:rsidRPr="005E269C">
        <w:rPr>
          <w:rFonts w:ascii="Arial" w:hAnsi="Arial" w:cs="Arial"/>
          <w:i/>
          <w:iCs/>
          <w:sz w:val="22"/>
          <w:szCs w:val="22"/>
          <w:lang w:val="es-PE"/>
        </w:rPr>
        <w:t>nducida</w:t>
      </w:r>
    </w:p>
    <w:p w14:paraId="2A2DC2F3" w14:textId="77777777" w:rsidR="00F64BD2" w:rsidRPr="005E269C" w:rsidRDefault="00F64BD2" w:rsidP="00F64BD2">
      <w:pPr>
        <w:jc w:val="both"/>
        <w:rPr>
          <w:rFonts w:ascii="Arial" w:hAnsi="Arial" w:cs="Arial"/>
          <w:sz w:val="22"/>
          <w:szCs w:val="22"/>
          <w:lang w:val="es-PE"/>
        </w:rPr>
      </w:pPr>
    </w:p>
    <w:p w14:paraId="6C5DBCDC" w14:textId="437F5E29" w:rsidR="00F64BD2" w:rsidRPr="005E269C" w:rsidRDefault="00F64BD2" w:rsidP="00F64BD2">
      <w:pPr>
        <w:jc w:val="both"/>
        <w:rPr>
          <w:rFonts w:ascii="Arial" w:hAnsi="Arial" w:cs="Arial"/>
          <w:sz w:val="22"/>
          <w:szCs w:val="22"/>
          <w:lang w:val="es-PE"/>
        </w:rPr>
      </w:pPr>
      <w:r w:rsidRPr="005E269C">
        <w:rPr>
          <w:rFonts w:ascii="Arial" w:hAnsi="Arial" w:cs="Arial"/>
          <w:sz w:val="22"/>
          <w:szCs w:val="22"/>
          <w:lang w:val="es-PE"/>
        </w:rPr>
        <w:t xml:space="preserve">Al observar la distribución espacial de los eventos sísmicos en Raura, es posible ver </w:t>
      </w:r>
      <w:r w:rsidRPr="005E269C">
        <w:rPr>
          <w:rFonts w:ascii="Arial" w:hAnsi="Arial" w:cs="Arial"/>
          <w:sz w:val="22"/>
          <w:szCs w:val="22"/>
          <w:lang w:val="es-PE"/>
        </w:rPr>
        <w:t>cómo</w:t>
      </w:r>
      <w:r w:rsidRPr="005E269C">
        <w:rPr>
          <w:rFonts w:ascii="Arial" w:hAnsi="Arial" w:cs="Arial"/>
          <w:sz w:val="22"/>
          <w:szCs w:val="22"/>
          <w:lang w:val="es-PE"/>
        </w:rPr>
        <w:t xml:space="preserve"> se forman distintas agrupaciones de eventos sísmicos (</w:t>
      </w:r>
      <w:r w:rsidRPr="005E269C">
        <w:rPr>
          <w:rFonts w:ascii="Arial" w:hAnsi="Arial" w:cs="Arial"/>
          <w:sz w:val="22"/>
          <w:szCs w:val="22"/>
          <w:lang w:val="es-PE"/>
        </w:rPr>
        <w:t>f</w:t>
      </w:r>
      <w:r w:rsidRPr="005E269C">
        <w:rPr>
          <w:rFonts w:ascii="Arial" w:hAnsi="Arial" w:cs="Arial"/>
          <w:sz w:val="22"/>
          <w:szCs w:val="22"/>
          <w:lang w:val="es-PE"/>
        </w:rPr>
        <w:t>igura</w:t>
      </w:r>
      <w:r w:rsidR="00787F33">
        <w:rPr>
          <w:rFonts w:ascii="Arial" w:hAnsi="Arial" w:cs="Arial"/>
          <w:sz w:val="22"/>
          <w:szCs w:val="22"/>
          <w:lang w:val="es-PE"/>
        </w:rPr>
        <w:t xml:space="preserve"> 4</w:t>
      </w:r>
      <w:r w:rsidRPr="005E269C">
        <w:rPr>
          <w:rFonts w:ascii="Arial" w:hAnsi="Arial" w:cs="Arial"/>
          <w:sz w:val="22"/>
          <w:szCs w:val="22"/>
          <w:lang w:val="es-PE"/>
        </w:rPr>
        <w:t xml:space="preserve">), las cuales se generan a causa de la interrelación entre </w:t>
      </w:r>
      <w:r w:rsidRPr="005E269C">
        <w:rPr>
          <w:rFonts w:ascii="Arial" w:hAnsi="Arial" w:cs="Arial"/>
          <w:sz w:val="22"/>
          <w:szCs w:val="22"/>
          <w:lang w:val="es-PE"/>
        </w:rPr>
        <w:t>voladuras</w:t>
      </w:r>
      <w:r w:rsidRPr="005E269C">
        <w:rPr>
          <w:rFonts w:ascii="Arial" w:hAnsi="Arial" w:cs="Arial"/>
          <w:sz w:val="22"/>
          <w:szCs w:val="22"/>
          <w:lang w:val="es-PE"/>
        </w:rPr>
        <w:t>, estructuras, fallas y otras características de la minería y del macizo rocoso. Si bien es posible generar un “</w:t>
      </w:r>
      <w:r w:rsidR="00407B10" w:rsidRPr="005E269C">
        <w:rPr>
          <w:rFonts w:ascii="Arial" w:hAnsi="Arial" w:cs="Arial"/>
          <w:sz w:val="22"/>
          <w:szCs w:val="22"/>
          <w:lang w:val="es-PE"/>
        </w:rPr>
        <w:t>clúster</w:t>
      </w:r>
      <w:r w:rsidRPr="005E269C">
        <w:rPr>
          <w:rFonts w:ascii="Arial" w:hAnsi="Arial" w:cs="Arial"/>
          <w:sz w:val="22"/>
          <w:szCs w:val="22"/>
          <w:lang w:val="es-PE"/>
        </w:rPr>
        <w:t xml:space="preserve">” para cada uno de estos grupos </w:t>
      </w:r>
      <w:r w:rsidR="00407B10" w:rsidRPr="005E269C">
        <w:rPr>
          <w:rFonts w:ascii="Arial" w:hAnsi="Arial" w:cs="Arial"/>
          <w:sz w:val="22"/>
          <w:szCs w:val="22"/>
          <w:lang w:val="es-PE"/>
        </w:rPr>
        <w:t>para</w:t>
      </w:r>
      <w:r w:rsidRPr="005E269C">
        <w:rPr>
          <w:rFonts w:ascii="Arial" w:hAnsi="Arial" w:cs="Arial"/>
          <w:sz w:val="22"/>
          <w:szCs w:val="22"/>
          <w:lang w:val="es-PE"/>
        </w:rPr>
        <w:t xml:space="preserve"> analizarlo y estudiarlo de manera independiente, es poco operacional tener 30 zonificaciones, por lo tanto, se han definido 3 zonas principales que engloban el 99% de todos los eventos sísmicos ocurridos durante el año 2024.</w:t>
      </w:r>
    </w:p>
    <w:p w14:paraId="142FA543" w14:textId="6FA549D4" w:rsidR="00407B10" w:rsidRPr="005E269C" w:rsidRDefault="000A4739" w:rsidP="00F64BD2">
      <w:pPr>
        <w:jc w:val="both"/>
        <w:rPr>
          <w:rFonts w:ascii="Arial" w:hAnsi="Arial" w:cs="Arial"/>
          <w:sz w:val="22"/>
          <w:szCs w:val="22"/>
          <w:lang w:val="es-PE"/>
        </w:rPr>
      </w:pPr>
      <w:r w:rsidRPr="005E269C">
        <w:rPr>
          <w:noProof/>
          <w:lang w:val="es-PE"/>
        </w:rPr>
        <w:drawing>
          <wp:inline distT="0" distB="0" distL="0" distR="0" wp14:anchorId="330E3610" wp14:editId="69A031B8">
            <wp:extent cx="3166110" cy="2710686"/>
            <wp:effectExtent l="0" t="0" r="0" b="0"/>
            <wp:docPr id="1022580867" name="Imagen 1" descr="Gráfico, Gráfico de dispers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580867" name="Imagen 1" descr="Gráfico, Gráfico de dispersión&#10;&#10;El contenido generado por IA puede ser incorrecto."/>
                    <pic:cNvPicPr/>
                  </pic:nvPicPr>
                  <pic:blipFill>
                    <a:blip r:embed="rId17"/>
                    <a:stretch>
                      <a:fillRect/>
                    </a:stretch>
                  </pic:blipFill>
                  <pic:spPr>
                    <a:xfrm>
                      <a:off x="0" y="0"/>
                      <a:ext cx="3166110" cy="2710686"/>
                    </a:xfrm>
                    <a:prstGeom prst="rect">
                      <a:avLst/>
                    </a:prstGeom>
                  </pic:spPr>
                </pic:pic>
              </a:graphicData>
            </a:graphic>
          </wp:inline>
        </w:drawing>
      </w:r>
    </w:p>
    <w:p w14:paraId="3FA8A882" w14:textId="11083DF2" w:rsidR="000A4739" w:rsidRPr="005E269C" w:rsidRDefault="00132557" w:rsidP="00132557">
      <w:pPr>
        <w:pStyle w:val="Descripcin"/>
        <w:rPr>
          <w:rFonts w:ascii="Arial" w:hAnsi="Arial" w:cs="Arial"/>
          <w:i w:val="0"/>
          <w:iCs w:val="0"/>
          <w:sz w:val="20"/>
          <w:szCs w:val="20"/>
          <w:lang w:val="es-PE"/>
        </w:rPr>
      </w:pPr>
      <w:r w:rsidRPr="005E269C">
        <w:rPr>
          <w:rFonts w:ascii="Arial" w:hAnsi="Arial" w:cs="Arial"/>
          <w:i w:val="0"/>
          <w:iCs w:val="0"/>
          <w:sz w:val="16"/>
          <w:szCs w:val="16"/>
          <w:lang w:val="es-PE"/>
        </w:rPr>
        <w:t xml:space="preserve">Figura </w:t>
      </w:r>
      <w:r w:rsidRPr="005E269C">
        <w:rPr>
          <w:rFonts w:ascii="Arial" w:hAnsi="Arial" w:cs="Arial"/>
          <w:i w:val="0"/>
          <w:iCs w:val="0"/>
          <w:sz w:val="16"/>
          <w:szCs w:val="16"/>
          <w:lang w:val="es-PE"/>
        </w:rPr>
        <w:fldChar w:fldCharType="begin"/>
      </w:r>
      <w:r w:rsidRPr="005E269C">
        <w:rPr>
          <w:rFonts w:ascii="Arial" w:hAnsi="Arial" w:cs="Arial"/>
          <w:i w:val="0"/>
          <w:iCs w:val="0"/>
          <w:sz w:val="16"/>
          <w:szCs w:val="16"/>
          <w:lang w:val="es-PE"/>
        </w:rPr>
        <w:instrText xml:space="preserve"> SEQ Figura \* ARABIC </w:instrText>
      </w:r>
      <w:r w:rsidRPr="005E269C">
        <w:rPr>
          <w:rFonts w:ascii="Arial" w:hAnsi="Arial" w:cs="Arial"/>
          <w:i w:val="0"/>
          <w:iCs w:val="0"/>
          <w:sz w:val="16"/>
          <w:szCs w:val="16"/>
          <w:lang w:val="es-PE"/>
        </w:rPr>
        <w:fldChar w:fldCharType="separate"/>
      </w:r>
      <w:r w:rsidR="0082304A" w:rsidRPr="005E269C">
        <w:rPr>
          <w:rFonts w:ascii="Arial" w:hAnsi="Arial" w:cs="Arial"/>
          <w:i w:val="0"/>
          <w:iCs w:val="0"/>
          <w:noProof/>
          <w:sz w:val="16"/>
          <w:szCs w:val="16"/>
          <w:lang w:val="es-PE"/>
        </w:rPr>
        <w:t>4</w:t>
      </w:r>
      <w:r w:rsidRPr="005E269C">
        <w:rPr>
          <w:rFonts w:ascii="Arial" w:hAnsi="Arial" w:cs="Arial"/>
          <w:i w:val="0"/>
          <w:iCs w:val="0"/>
          <w:sz w:val="16"/>
          <w:szCs w:val="16"/>
          <w:lang w:val="es-PE"/>
        </w:rPr>
        <w:fldChar w:fldCharType="end"/>
      </w:r>
      <w:r w:rsidRPr="005E269C">
        <w:rPr>
          <w:rFonts w:ascii="Arial" w:hAnsi="Arial" w:cs="Arial"/>
          <w:i w:val="0"/>
          <w:iCs w:val="0"/>
          <w:sz w:val="16"/>
          <w:szCs w:val="16"/>
          <w:lang w:val="es-PE"/>
        </w:rPr>
        <w:t>. Agrupaciones de eventos sísmicos observadas durante el año 2024</w:t>
      </w:r>
    </w:p>
    <w:p w14:paraId="522A0B6C" w14:textId="40DFC744" w:rsidR="00C856DE" w:rsidRPr="005E269C" w:rsidRDefault="00C856DE" w:rsidP="00C856DE">
      <w:pPr>
        <w:jc w:val="both"/>
        <w:rPr>
          <w:rFonts w:ascii="Arial" w:hAnsi="Arial" w:cs="Arial"/>
          <w:sz w:val="22"/>
          <w:szCs w:val="22"/>
          <w:lang w:val="es-PE"/>
        </w:rPr>
      </w:pPr>
      <w:r w:rsidRPr="005E269C">
        <w:rPr>
          <w:rFonts w:ascii="Arial" w:hAnsi="Arial" w:cs="Arial"/>
          <w:sz w:val="22"/>
          <w:szCs w:val="22"/>
          <w:lang w:val="es-PE"/>
        </w:rPr>
        <w:t xml:space="preserve">La realización de una zonificación en base al comportamiento </w:t>
      </w:r>
      <w:r w:rsidRPr="005E269C">
        <w:rPr>
          <w:rFonts w:ascii="Arial" w:hAnsi="Arial" w:cs="Arial"/>
          <w:sz w:val="22"/>
          <w:szCs w:val="22"/>
          <w:lang w:val="es-PE"/>
        </w:rPr>
        <w:t>sísmico</w:t>
      </w:r>
      <w:r w:rsidRPr="005E269C">
        <w:rPr>
          <w:rFonts w:ascii="Arial" w:hAnsi="Arial" w:cs="Arial"/>
          <w:sz w:val="22"/>
          <w:szCs w:val="22"/>
          <w:lang w:val="es-PE"/>
        </w:rPr>
        <w:t xml:space="preserve"> se </w:t>
      </w:r>
      <w:r w:rsidRPr="005E269C">
        <w:rPr>
          <w:rFonts w:ascii="Arial" w:hAnsi="Arial" w:cs="Arial"/>
          <w:sz w:val="22"/>
          <w:szCs w:val="22"/>
          <w:lang w:val="es-PE"/>
        </w:rPr>
        <w:t>realizará</w:t>
      </w:r>
      <w:r w:rsidRPr="005E269C">
        <w:rPr>
          <w:rFonts w:ascii="Arial" w:hAnsi="Arial" w:cs="Arial"/>
          <w:sz w:val="22"/>
          <w:szCs w:val="22"/>
          <w:lang w:val="es-PE"/>
        </w:rPr>
        <w:t xml:space="preserve"> en base a:</w:t>
      </w:r>
    </w:p>
    <w:p w14:paraId="3205115E" w14:textId="59F2EB1E" w:rsidR="00C856DE" w:rsidRPr="005E269C" w:rsidRDefault="00C856DE" w:rsidP="00A42753">
      <w:pPr>
        <w:pStyle w:val="Prrafodelista"/>
        <w:numPr>
          <w:ilvl w:val="0"/>
          <w:numId w:val="5"/>
        </w:numPr>
        <w:jc w:val="both"/>
        <w:rPr>
          <w:rFonts w:ascii="Arial" w:hAnsi="Arial" w:cs="Arial"/>
          <w:sz w:val="22"/>
          <w:szCs w:val="22"/>
          <w:lang w:val="es-PE"/>
        </w:rPr>
      </w:pPr>
      <w:r w:rsidRPr="005E269C">
        <w:rPr>
          <w:rFonts w:ascii="Arial" w:hAnsi="Arial" w:cs="Arial"/>
          <w:i/>
          <w:iCs/>
          <w:sz w:val="22"/>
          <w:szCs w:val="22"/>
          <w:lang w:val="es-PE"/>
        </w:rPr>
        <w:t>Ubicación espacial de los grupos de sismicidad</w:t>
      </w:r>
      <w:r w:rsidRPr="005E269C">
        <w:rPr>
          <w:rFonts w:ascii="Arial" w:hAnsi="Arial" w:cs="Arial"/>
          <w:sz w:val="22"/>
          <w:szCs w:val="22"/>
          <w:lang w:val="es-PE"/>
        </w:rPr>
        <w:t>, s</w:t>
      </w:r>
      <w:r w:rsidRPr="005E269C">
        <w:rPr>
          <w:rFonts w:ascii="Arial" w:hAnsi="Arial" w:cs="Arial"/>
          <w:sz w:val="22"/>
          <w:szCs w:val="22"/>
          <w:lang w:val="es-PE"/>
        </w:rPr>
        <w:t>e buscan y definen agrupaciones de eventos sísmicos solamente en base a su posición espacial. Estas agrupaciones se originan a causa del fracturamiento del macizo post tronadura, ya sea en el entorno cercano de la voladura o a alguna distancia, ya que depende también de las condiciones del macizo rocoso</w:t>
      </w:r>
      <w:r w:rsidR="00A42753" w:rsidRPr="005E269C">
        <w:rPr>
          <w:rFonts w:ascii="Arial" w:hAnsi="Arial" w:cs="Arial"/>
          <w:sz w:val="22"/>
          <w:szCs w:val="22"/>
          <w:lang w:val="es-PE"/>
        </w:rPr>
        <w:t>.</w:t>
      </w:r>
    </w:p>
    <w:p w14:paraId="176FDFDB" w14:textId="39EB997E" w:rsidR="007B691D" w:rsidRPr="005E269C" w:rsidRDefault="007B691D" w:rsidP="007B691D">
      <w:pPr>
        <w:pStyle w:val="Prrafodelista"/>
        <w:ind w:left="0"/>
        <w:jc w:val="both"/>
        <w:rPr>
          <w:rFonts w:ascii="Arial" w:hAnsi="Arial" w:cs="Arial"/>
          <w:sz w:val="22"/>
          <w:szCs w:val="22"/>
          <w:lang w:val="es-PE"/>
        </w:rPr>
      </w:pPr>
      <w:r w:rsidRPr="005E269C">
        <w:rPr>
          <w:b/>
          <w:bCs/>
          <w:noProof/>
          <w:lang w:val="es-PE"/>
        </w:rPr>
        <w:drawing>
          <wp:inline distT="0" distB="0" distL="0" distR="0" wp14:anchorId="1E6C54D0" wp14:editId="19BCE637">
            <wp:extent cx="3166110" cy="1850692"/>
            <wp:effectExtent l="0" t="0" r="0" b="0"/>
            <wp:docPr id="186758842" name="Imagen 12"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58842" name="Imagen 12" descr="Diagrama&#10;&#10;El contenido generado por IA puede ser incorrecto."/>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66110" cy="1850692"/>
                    </a:xfrm>
                    <a:prstGeom prst="rect">
                      <a:avLst/>
                    </a:prstGeom>
                    <a:noFill/>
                  </pic:spPr>
                </pic:pic>
              </a:graphicData>
            </a:graphic>
          </wp:inline>
        </w:drawing>
      </w:r>
    </w:p>
    <w:p w14:paraId="400FCCB4" w14:textId="04689C61" w:rsidR="00F923EE" w:rsidRPr="005E269C" w:rsidRDefault="00F923EE" w:rsidP="00F923EE">
      <w:pPr>
        <w:pStyle w:val="Descripcin"/>
        <w:rPr>
          <w:rFonts w:ascii="Arial" w:hAnsi="Arial" w:cs="Arial"/>
          <w:i w:val="0"/>
          <w:iCs w:val="0"/>
          <w:sz w:val="16"/>
          <w:szCs w:val="16"/>
          <w:lang w:val="es-PE"/>
        </w:rPr>
      </w:pPr>
      <w:r w:rsidRPr="005E269C">
        <w:rPr>
          <w:rFonts w:ascii="Arial" w:hAnsi="Arial" w:cs="Arial"/>
          <w:i w:val="0"/>
          <w:iCs w:val="0"/>
          <w:sz w:val="16"/>
          <w:szCs w:val="16"/>
          <w:lang w:val="es-PE"/>
        </w:rPr>
        <w:t xml:space="preserve">Figura </w:t>
      </w:r>
      <w:r w:rsidRPr="005E269C">
        <w:rPr>
          <w:rFonts w:ascii="Arial" w:hAnsi="Arial" w:cs="Arial"/>
          <w:i w:val="0"/>
          <w:iCs w:val="0"/>
          <w:sz w:val="16"/>
          <w:szCs w:val="16"/>
          <w:lang w:val="es-PE"/>
        </w:rPr>
        <w:fldChar w:fldCharType="begin"/>
      </w:r>
      <w:r w:rsidRPr="005E269C">
        <w:rPr>
          <w:rFonts w:ascii="Arial" w:hAnsi="Arial" w:cs="Arial"/>
          <w:i w:val="0"/>
          <w:iCs w:val="0"/>
          <w:sz w:val="16"/>
          <w:szCs w:val="16"/>
          <w:lang w:val="es-PE"/>
        </w:rPr>
        <w:instrText xml:space="preserve"> SEQ Figura \* ARABIC </w:instrText>
      </w:r>
      <w:r w:rsidRPr="005E269C">
        <w:rPr>
          <w:rFonts w:ascii="Arial" w:hAnsi="Arial" w:cs="Arial"/>
          <w:i w:val="0"/>
          <w:iCs w:val="0"/>
          <w:sz w:val="16"/>
          <w:szCs w:val="16"/>
          <w:lang w:val="es-PE"/>
        </w:rPr>
        <w:fldChar w:fldCharType="separate"/>
      </w:r>
      <w:r w:rsidR="0082304A" w:rsidRPr="005E269C">
        <w:rPr>
          <w:rFonts w:ascii="Arial" w:hAnsi="Arial" w:cs="Arial"/>
          <w:i w:val="0"/>
          <w:iCs w:val="0"/>
          <w:noProof/>
          <w:sz w:val="16"/>
          <w:szCs w:val="16"/>
          <w:lang w:val="es-PE"/>
        </w:rPr>
        <w:t>5</w:t>
      </w:r>
      <w:r w:rsidRPr="005E269C">
        <w:rPr>
          <w:rFonts w:ascii="Arial" w:hAnsi="Arial" w:cs="Arial"/>
          <w:i w:val="0"/>
          <w:iCs w:val="0"/>
          <w:sz w:val="16"/>
          <w:szCs w:val="16"/>
          <w:lang w:val="es-PE"/>
        </w:rPr>
        <w:fldChar w:fldCharType="end"/>
      </w:r>
      <w:r w:rsidRPr="005E269C">
        <w:rPr>
          <w:rFonts w:ascii="Arial" w:hAnsi="Arial" w:cs="Arial"/>
          <w:i w:val="0"/>
          <w:iCs w:val="0"/>
          <w:sz w:val="16"/>
          <w:szCs w:val="16"/>
          <w:lang w:val="es-PE"/>
        </w:rPr>
        <w:t>. Agrupaciones espaciales de eventos microsismicos</w:t>
      </w:r>
    </w:p>
    <w:p w14:paraId="0C2CF85D" w14:textId="5BEB68E9" w:rsidR="00C304A3" w:rsidRPr="005E269C" w:rsidRDefault="00C304A3" w:rsidP="009A47BC">
      <w:pPr>
        <w:pStyle w:val="Prrafodelista"/>
        <w:numPr>
          <w:ilvl w:val="0"/>
          <w:numId w:val="5"/>
        </w:numPr>
        <w:jc w:val="both"/>
        <w:rPr>
          <w:rFonts w:ascii="Arial" w:hAnsi="Arial" w:cs="Arial"/>
          <w:sz w:val="22"/>
          <w:szCs w:val="22"/>
          <w:lang w:val="es-PE"/>
        </w:rPr>
      </w:pPr>
      <w:r w:rsidRPr="005E269C">
        <w:rPr>
          <w:rFonts w:ascii="Arial" w:hAnsi="Arial" w:cs="Arial"/>
          <w:i/>
          <w:iCs/>
          <w:sz w:val="22"/>
          <w:szCs w:val="22"/>
          <w:lang w:val="es-PE"/>
        </w:rPr>
        <w:t xml:space="preserve">Relación positiva entre producción minera y </w:t>
      </w:r>
      <w:r w:rsidRPr="005E269C">
        <w:rPr>
          <w:rFonts w:ascii="Arial" w:hAnsi="Arial" w:cs="Arial"/>
          <w:i/>
          <w:iCs/>
          <w:sz w:val="22"/>
          <w:szCs w:val="22"/>
          <w:lang w:val="es-PE"/>
        </w:rPr>
        <w:t>m</w:t>
      </w:r>
      <w:r w:rsidRPr="005E269C">
        <w:rPr>
          <w:rFonts w:ascii="Arial" w:hAnsi="Arial" w:cs="Arial"/>
          <w:i/>
          <w:iCs/>
          <w:sz w:val="22"/>
          <w:szCs w:val="22"/>
          <w:lang w:val="es-PE"/>
        </w:rPr>
        <w:t xml:space="preserve">omento </w:t>
      </w:r>
      <w:r w:rsidR="009058AA" w:rsidRPr="005E269C">
        <w:rPr>
          <w:rFonts w:ascii="Arial" w:hAnsi="Arial" w:cs="Arial"/>
          <w:i/>
          <w:iCs/>
          <w:sz w:val="22"/>
          <w:szCs w:val="22"/>
          <w:lang w:val="es-PE"/>
        </w:rPr>
        <w:t>sísmico</w:t>
      </w:r>
      <w:r w:rsidRPr="005E269C">
        <w:rPr>
          <w:rFonts w:ascii="Arial" w:hAnsi="Arial" w:cs="Arial"/>
          <w:i/>
          <w:iCs/>
          <w:sz w:val="22"/>
          <w:szCs w:val="22"/>
          <w:lang w:val="es-PE"/>
        </w:rPr>
        <w:t xml:space="preserve">, </w:t>
      </w:r>
      <w:r w:rsidRPr="005E269C">
        <w:rPr>
          <w:rFonts w:ascii="Arial" w:hAnsi="Arial" w:cs="Arial"/>
          <w:sz w:val="22"/>
          <w:szCs w:val="22"/>
          <w:lang w:val="es-PE"/>
        </w:rPr>
        <w:t>l</w:t>
      </w:r>
      <w:r w:rsidRPr="005E269C">
        <w:rPr>
          <w:rFonts w:ascii="Arial" w:hAnsi="Arial" w:cs="Arial"/>
          <w:sz w:val="22"/>
          <w:szCs w:val="22"/>
          <w:lang w:val="es-PE"/>
        </w:rPr>
        <w:t xml:space="preserve">a premisa fundamental </w:t>
      </w:r>
      <w:r w:rsidRPr="005E269C">
        <w:rPr>
          <w:rFonts w:ascii="Arial" w:hAnsi="Arial" w:cs="Arial"/>
          <w:sz w:val="22"/>
          <w:szCs w:val="22"/>
          <w:lang w:val="es-PE"/>
        </w:rPr>
        <w:lastRenderedPageBreak/>
        <w:t>de este estudio es que la sismicidad esta generada por la distribución de esfuerzos post-</w:t>
      </w:r>
      <w:r w:rsidRPr="005E269C">
        <w:rPr>
          <w:rFonts w:ascii="Arial" w:hAnsi="Arial" w:cs="Arial"/>
          <w:sz w:val="22"/>
          <w:szCs w:val="22"/>
          <w:lang w:val="es-PE"/>
        </w:rPr>
        <w:t>voladura, d</w:t>
      </w:r>
      <w:r w:rsidRPr="005E269C">
        <w:rPr>
          <w:rFonts w:ascii="Arial" w:hAnsi="Arial" w:cs="Arial"/>
          <w:sz w:val="22"/>
          <w:szCs w:val="22"/>
          <w:lang w:val="es-PE"/>
        </w:rPr>
        <w:t xml:space="preserve">ebido a esto es importante que los volúmenes de control definidos muestren una relación entre las voladuras realizadas y la sismicidad registrada. Ejemplos de esta relación entre </w:t>
      </w:r>
      <w:r w:rsidRPr="005E269C">
        <w:rPr>
          <w:rFonts w:ascii="Arial" w:hAnsi="Arial" w:cs="Arial"/>
          <w:sz w:val="22"/>
          <w:szCs w:val="22"/>
          <w:lang w:val="es-PE"/>
        </w:rPr>
        <w:t xml:space="preserve">la </w:t>
      </w:r>
      <w:r w:rsidRPr="005E269C">
        <w:rPr>
          <w:rFonts w:ascii="Arial" w:hAnsi="Arial" w:cs="Arial"/>
          <w:sz w:val="22"/>
          <w:szCs w:val="22"/>
          <w:lang w:val="es-PE"/>
        </w:rPr>
        <w:t xml:space="preserve">minería y sismicidad se observa en la </w:t>
      </w:r>
      <w:r w:rsidRPr="005E269C">
        <w:rPr>
          <w:rFonts w:ascii="Arial" w:hAnsi="Arial" w:cs="Arial"/>
          <w:sz w:val="22"/>
          <w:szCs w:val="22"/>
          <w:lang w:val="es-PE"/>
        </w:rPr>
        <w:t>f</w:t>
      </w:r>
      <w:r w:rsidRPr="005E269C">
        <w:rPr>
          <w:rFonts w:ascii="Arial" w:hAnsi="Arial" w:cs="Arial"/>
          <w:sz w:val="22"/>
          <w:szCs w:val="22"/>
          <w:lang w:val="es-PE"/>
        </w:rPr>
        <w:t xml:space="preserve">igura </w:t>
      </w:r>
      <w:r w:rsidR="006C2D40" w:rsidRPr="005E269C">
        <w:rPr>
          <w:rFonts w:ascii="Arial" w:hAnsi="Arial" w:cs="Arial"/>
          <w:sz w:val="22"/>
          <w:szCs w:val="22"/>
          <w:lang w:val="es-PE"/>
        </w:rPr>
        <w:t>6</w:t>
      </w:r>
      <w:r w:rsidRPr="005E269C">
        <w:rPr>
          <w:rFonts w:ascii="Arial" w:hAnsi="Arial" w:cs="Arial"/>
          <w:sz w:val="22"/>
          <w:szCs w:val="22"/>
          <w:lang w:val="es-PE"/>
        </w:rPr>
        <w:t>, donde se observan tendencias similares en el comportamiento de ambas variables.</w:t>
      </w:r>
    </w:p>
    <w:p w14:paraId="701C9EC3" w14:textId="394451DF" w:rsidR="00C304A3" w:rsidRPr="005E269C" w:rsidRDefault="0053296F" w:rsidP="0053296F">
      <w:pPr>
        <w:pStyle w:val="Prrafodelista"/>
        <w:ind w:left="0"/>
        <w:jc w:val="both"/>
        <w:rPr>
          <w:rFonts w:ascii="Arial" w:hAnsi="Arial" w:cs="Arial"/>
          <w:sz w:val="22"/>
          <w:szCs w:val="22"/>
          <w:lang w:val="es-PE"/>
        </w:rPr>
      </w:pPr>
      <w:r w:rsidRPr="005E269C">
        <w:rPr>
          <w:noProof/>
          <w:lang w:val="es-PE"/>
        </w:rPr>
        <w:drawing>
          <wp:inline distT="0" distB="0" distL="0" distR="0" wp14:anchorId="0D05BA79" wp14:editId="3EA27767">
            <wp:extent cx="3166110" cy="1648576"/>
            <wp:effectExtent l="0" t="0" r="0" b="8890"/>
            <wp:docPr id="2038650304"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650304" name="Imagen 1" descr="Gráfico, Gráfico de líneas&#10;&#10;El contenido generado por IA puede ser incorrecto."/>
                    <pic:cNvPicPr/>
                  </pic:nvPicPr>
                  <pic:blipFill>
                    <a:blip r:embed="rId19"/>
                    <a:stretch>
                      <a:fillRect/>
                    </a:stretch>
                  </pic:blipFill>
                  <pic:spPr>
                    <a:xfrm>
                      <a:off x="0" y="0"/>
                      <a:ext cx="3166110" cy="1648576"/>
                    </a:xfrm>
                    <a:prstGeom prst="rect">
                      <a:avLst/>
                    </a:prstGeom>
                  </pic:spPr>
                </pic:pic>
              </a:graphicData>
            </a:graphic>
          </wp:inline>
        </w:drawing>
      </w:r>
    </w:p>
    <w:p w14:paraId="106120DC" w14:textId="57415DEB" w:rsidR="0053296F" w:rsidRPr="005E269C" w:rsidRDefault="00CE5B8F" w:rsidP="00CE5B8F">
      <w:pPr>
        <w:pStyle w:val="Descripcin"/>
        <w:rPr>
          <w:rFonts w:ascii="Arial" w:hAnsi="Arial" w:cs="Arial"/>
          <w:i w:val="0"/>
          <w:iCs w:val="0"/>
          <w:sz w:val="20"/>
          <w:szCs w:val="20"/>
          <w:lang w:val="es-PE"/>
        </w:rPr>
      </w:pPr>
      <w:r w:rsidRPr="005E269C">
        <w:rPr>
          <w:rFonts w:ascii="Arial" w:hAnsi="Arial" w:cs="Arial"/>
          <w:i w:val="0"/>
          <w:iCs w:val="0"/>
          <w:sz w:val="16"/>
          <w:szCs w:val="16"/>
          <w:lang w:val="es-PE"/>
        </w:rPr>
        <w:t xml:space="preserve">Figura </w:t>
      </w:r>
      <w:r w:rsidRPr="005E269C">
        <w:rPr>
          <w:rFonts w:ascii="Arial" w:hAnsi="Arial" w:cs="Arial"/>
          <w:i w:val="0"/>
          <w:iCs w:val="0"/>
          <w:sz w:val="16"/>
          <w:szCs w:val="16"/>
          <w:lang w:val="es-PE"/>
        </w:rPr>
        <w:fldChar w:fldCharType="begin"/>
      </w:r>
      <w:r w:rsidRPr="005E269C">
        <w:rPr>
          <w:rFonts w:ascii="Arial" w:hAnsi="Arial" w:cs="Arial"/>
          <w:i w:val="0"/>
          <w:iCs w:val="0"/>
          <w:sz w:val="16"/>
          <w:szCs w:val="16"/>
          <w:lang w:val="es-PE"/>
        </w:rPr>
        <w:instrText xml:space="preserve"> SEQ Figura \* ARABIC </w:instrText>
      </w:r>
      <w:r w:rsidRPr="005E269C">
        <w:rPr>
          <w:rFonts w:ascii="Arial" w:hAnsi="Arial" w:cs="Arial"/>
          <w:i w:val="0"/>
          <w:iCs w:val="0"/>
          <w:sz w:val="16"/>
          <w:szCs w:val="16"/>
          <w:lang w:val="es-PE"/>
        </w:rPr>
        <w:fldChar w:fldCharType="separate"/>
      </w:r>
      <w:r w:rsidR="0082304A" w:rsidRPr="005E269C">
        <w:rPr>
          <w:rFonts w:ascii="Arial" w:hAnsi="Arial" w:cs="Arial"/>
          <w:i w:val="0"/>
          <w:iCs w:val="0"/>
          <w:noProof/>
          <w:sz w:val="16"/>
          <w:szCs w:val="16"/>
          <w:lang w:val="es-PE"/>
        </w:rPr>
        <w:t>6</w:t>
      </w:r>
      <w:r w:rsidRPr="005E269C">
        <w:rPr>
          <w:rFonts w:ascii="Arial" w:hAnsi="Arial" w:cs="Arial"/>
          <w:i w:val="0"/>
          <w:iCs w:val="0"/>
          <w:sz w:val="16"/>
          <w:szCs w:val="16"/>
          <w:lang w:val="es-PE"/>
        </w:rPr>
        <w:fldChar w:fldCharType="end"/>
      </w:r>
      <w:r w:rsidRPr="005E269C">
        <w:rPr>
          <w:rFonts w:ascii="Arial" w:hAnsi="Arial" w:cs="Arial"/>
          <w:i w:val="0"/>
          <w:iCs w:val="0"/>
          <w:sz w:val="16"/>
          <w:szCs w:val="16"/>
          <w:lang w:val="es-PE"/>
        </w:rPr>
        <w:t>. Evolución temporal de la producción mina y de la sismicidad inducida, para un volumen de control definido.</w:t>
      </w:r>
    </w:p>
    <w:p w14:paraId="282C8BF0" w14:textId="192B7A22" w:rsidR="009058AA" w:rsidRPr="005E269C" w:rsidRDefault="009058AA" w:rsidP="009058AA">
      <w:pPr>
        <w:pStyle w:val="Prrafodelista"/>
        <w:numPr>
          <w:ilvl w:val="0"/>
          <w:numId w:val="5"/>
        </w:numPr>
        <w:jc w:val="both"/>
        <w:rPr>
          <w:rFonts w:ascii="Arial" w:hAnsi="Arial" w:cs="Arial"/>
          <w:sz w:val="22"/>
          <w:szCs w:val="22"/>
          <w:lang w:val="es-PE"/>
        </w:rPr>
      </w:pPr>
      <w:r w:rsidRPr="005E269C">
        <w:rPr>
          <w:rFonts w:ascii="Arial" w:hAnsi="Arial" w:cs="Arial"/>
          <w:i/>
          <w:iCs/>
          <w:sz w:val="22"/>
          <w:szCs w:val="22"/>
          <w:lang w:val="es-PE"/>
        </w:rPr>
        <w:t>Ajuste de modelo Gutenberg-</w:t>
      </w:r>
      <w:r w:rsidR="00787F33" w:rsidRPr="005E269C">
        <w:rPr>
          <w:rFonts w:ascii="Arial" w:hAnsi="Arial" w:cs="Arial"/>
          <w:i/>
          <w:iCs/>
          <w:sz w:val="22"/>
          <w:szCs w:val="22"/>
          <w:lang w:val="es-PE"/>
        </w:rPr>
        <w:t>Richter</w:t>
      </w:r>
      <w:r w:rsidR="00787F33" w:rsidRPr="005E269C">
        <w:rPr>
          <w:rFonts w:ascii="Arial" w:hAnsi="Arial" w:cs="Arial"/>
          <w:sz w:val="22"/>
          <w:szCs w:val="22"/>
          <w:lang w:val="es-PE"/>
        </w:rPr>
        <w:t>, cuando</w:t>
      </w:r>
      <w:r w:rsidRPr="005E269C">
        <w:rPr>
          <w:rFonts w:ascii="Arial" w:hAnsi="Arial" w:cs="Arial"/>
          <w:sz w:val="22"/>
          <w:szCs w:val="22"/>
          <w:lang w:val="es-PE"/>
        </w:rPr>
        <w:t xml:space="preserve"> la relación frecuencia magnitud presenta una curva muy pronunciada que no sigue una tendencia lineal como la pronosticada por Gutenberg y Richter</w:t>
      </w:r>
      <w:r w:rsidR="005D4C85">
        <w:rPr>
          <w:rFonts w:ascii="Arial" w:hAnsi="Arial" w:cs="Arial"/>
          <w:sz w:val="22"/>
          <w:szCs w:val="22"/>
          <w:lang w:val="es-PE"/>
        </w:rPr>
        <w:t xml:space="preserve"> </w:t>
      </w:r>
      <w:r w:rsidRPr="005E269C">
        <w:rPr>
          <w:rFonts w:ascii="Arial" w:hAnsi="Arial" w:cs="Arial"/>
          <w:sz w:val="22"/>
          <w:szCs w:val="22"/>
          <w:lang w:val="es-PE"/>
        </w:rPr>
        <w:t>(</w:t>
      </w:r>
      <w:r w:rsidR="00AA232E" w:rsidRPr="005E269C">
        <w:rPr>
          <w:rFonts w:ascii="Arial" w:hAnsi="Arial" w:cs="Arial"/>
          <w:sz w:val="22"/>
          <w:szCs w:val="22"/>
          <w:lang w:val="es-PE"/>
        </w:rPr>
        <w:t>f</w:t>
      </w:r>
      <w:r w:rsidRPr="005E269C">
        <w:rPr>
          <w:rFonts w:ascii="Arial" w:hAnsi="Arial" w:cs="Arial"/>
          <w:sz w:val="22"/>
          <w:szCs w:val="22"/>
          <w:lang w:val="es-PE"/>
        </w:rPr>
        <w:t xml:space="preserve">igura </w:t>
      </w:r>
      <w:r w:rsidR="006C2D40" w:rsidRPr="005E269C">
        <w:rPr>
          <w:rFonts w:ascii="Arial" w:hAnsi="Arial" w:cs="Arial"/>
          <w:sz w:val="22"/>
          <w:szCs w:val="22"/>
          <w:lang w:val="es-PE"/>
        </w:rPr>
        <w:t>7</w:t>
      </w:r>
      <w:r w:rsidR="00AA232E" w:rsidRPr="005E269C">
        <w:rPr>
          <w:rFonts w:ascii="Arial" w:hAnsi="Arial" w:cs="Arial"/>
          <w:sz w:val="22"/>
          <w:szCs w:val="22"/>
          <w:lang w:val="es-PE"/>
        </w:rPr>
        <w:t>-a</w:t>
      </w:r>
      <w:r w:rsidRPr="005E269C">
        <w:rPr>
          <w:rFonts w:ascii="Arial" w:hAnsi="Arial" w:cs="Arial"/>
          <w:sz w:val="22"/>
          <w:szCs w:val="22"/>
          <w:lang w:val="es-PE"/>
        </w:rPr>
        <w:t xml:space="preserve">) puede deberse a falencias instrumentales y también a la captura de </w:t>
      </w:r>
      <w:r w:rsidR="006C2D40" w:rsidRPr="005E269C">
        <w:rPr>
          <w:rFonts w:ascii="Arial" w:hAnsi="Arial" w:cs="Arial"/>
          <w:sz w:val="22"/>
          <w:szCs w:val="22"/>
          <w:lang w:val="es-PE"/>
        </w:rPr>
        <w:t>distintos mecanismos</w:t>
      </w:r>
      <w:r w:rsidRPr="005E269C">
        <w:rPr>
          <w:rFonts w:ascii="Arial" w:hAnsi="Arial" w:cs="Arial"/>
          <w:sz w:val="22"/>
          <w:szCs w:val="22"/>
          <w:lang w:val="es-PE"/>
        </w:rPr>
        <w:t xml:space="preserve"> de falla en un solo grupo de eventos tal como se ve en la </w:t>
      </w:r>
      <w:r w:rsidR="00AA232E" w:rsidRPr="005E269C">
        <w:rPr>
          <w:rFonts w:ascii="Arial" w:hAnsi="Arial" w:cs="Arial"/>
          <w:sz w:val="22"/>
          <w:szCs w:val="22"/>
          <w:lang w:val="es-PE"/>
        </w:rPr>
        <w:t>f</w:t>
      </w:r>
      <w:r w:rsidRPr="005E269C">
        <w:rPr>
          <w:rFonts w:ascii="Arial" w:hAnsi="Arial" w:cs="Arial"/>
          <w:sz w:val="22"/>
          <w:szCs w:val="22"/>
          <w:lang w:val="es-PE"/>
        </w:rPr>
        <w:t xml:space="preserve">igura </w:t>
      </w:r>
      <w:r w:rsidR="006C2D40" w:rsidRPr="005E269C">
        <w:rPr>
          <w:rFonts w:ascii="Arial" w:hAnsi="Arial" w:cs="Arial"/>
          <w:sz w:val="22"/>
          <w:szCs w:val="22"/>
          <w:lang w:val="es-PE"/>
        </w:rPr>
        <w:t>7</w:t>
      </w:r>
      <w:r w:rsidR="00AA232E" w:rsidRPr="005E269C">
        <w:rPr>
          <w:rFonts w:ascii="Arial" w:hAnsi="Arial" w:cs="Arial"/>
          <w:sz w:val="22"/>
          <w:szCs w:val="22"/>
          <w:lang w:val="es-PE"/>
        </w:rPr>
        <w:t>-</w:t>
      </w:r>
      <w:r w:rsidR="00487AFC" w:rsidRPr="005E269C">
        <w:rPr>
          <w:rFonts w:ascii="Arial" w:hAnsi="Arial" w:cs="Arial"/>
          <w:sz w:val="22"/>
          <w:szCs w:val="22"/>
          <w:lang w:val="es-PE"/>
        </w:rPr>
        <w:t>b,</w:t>
      </w:r>
      <w:r w:rsidRPr="005E269C">
        <w:rPr>
          <w:rFonts w:ascii="Arial" w:hAnsi="Arial" w:cs="Arial"/>
          <w:sz w:val="22"/>
          <w:szCs w:val="22"/>
          <w:lang w:val="es-PE"/>
        </w:rPr>
        <w:t xml:space="preserve"> donde se muestra una población de eventos sísmicos con múltiples mecanismos de </w:t>
      </w:r>
      <w:r w:rsidR="00AA232E" w:rsidRPr="005E269C">
        <w:rPr>
          <w:rFonts w:ascii="Arial" w:hAnsi="Arial" w:cs="Arial"/>
          <w:sz w:val="22"/>
          <w:szCs w:val="22"/>
          <w:lang w:val="es-PE"/>
        </w:rPr>
        <w:t>ruptura.</w:t>
      </w:r>
      <w:r w:rsidRPr="005E269C">
        <w:rPr>
          <w:rFonts w:ascii="Arial" w:hAnsi="Arial" w:cs="Arial"/>
          <w:sz w:val="22"/>
          <w:szCs w:val="22"/>
          <w:lang w:val="es-PE"/>
        </w:rPr>
        <w:t xml:space="preserve"> La </w:t>
      </w:r>
      <w:r w:rsidR="00AA232E" w:rsidRPr="005E269C">
        <w:rPr>
          <w:rFonts w:ascii="Arial" w:hAnsi="Arial" w:cs="Arial"/>
          <w:sz w:val="22"/>
          <w:szCs w:val="22"/>
          <w:lang w:val="es-PE"/>
        </w:rPr>
        <w:t>f</w:t>
      </w:r>
      <w:r w:rsidRPr="005E269C">
        <w:rPr>
          <w:rFonts w:ascii="Arial" w:hAnsi="Arial" w:cs="Arial"/>
          <w:sz w:val="22"/>
          <w:szCs w:val="22"/>
          <w:lang w:val="es-PE"/>
        </w:rPr>
        <w:t xml:space="preserve">igura </w:t>
      </w:r>
      <w:r w:rsidR="006C2D40" w:rsidRPr="005E269C">
        <w:rPr>
          <w:rFonts w:ascii="Arial" w:hAnsi="Arial" w:cs="Arial"/>
          <w:sz w:val="22"/>
          <w:szCs w:val="22"/>
          <w:lang w:val="es-PE"/>
        </w:rPr>
        <w:t>7</w:t>
      </w:r>
      <w:r w:rsidR="00AA232E" w:rsidRPr="005E269C">
        <w:rPr>
          <w:rFonts w:ascii="Arial" w:hAnsi="Arial" w:cs="Arial"/>
          <w:sz w:val="22"/>
          <w:szCs w:val="22"/>
          <w:lang w:val="es-PE"/>
        </w:rPr>
        <w:t>-c</w:t>
      </w:r>
      <w:r w:rsidRPr="005E269C">
        <w:rPr>
          <w:rFonts w:ascii="Arial" w:hAnsi="Arial" w:cs="Arial"/>
          <w:sz w:val="22"/>
          <w:szCs w:val="22"/>
          <w:lang w:val="es-PE"/>
        </w:rPr>
        <w:t xml:space="preserve"> muestra un caso con una clara tendencia lineal, la cual es aceptable para este trabajo. </w:t>
      </w:r>
    </w:p>
    <w:p w14:paraId="527FDFA5" w14:textId="519814C2" w:rsidR="00A42753" w:rsidRPr="005E269C" w:rsidRDefault="00A36F47" w:rsidP="00A36F47">
      <w:pPr>
        <w:pStyle w:val="Prrafodelista"/>
        <w:ind w:left="0"/>
        <w:jc w:val="both"/>
        <w:rPr>
          <w:rFonts w:ascii="Arial" w:hAnsi="Arial" w:cs="Arial"/>
          <w:sz w:val="22"/>
          <w:szCs w:val="22"/>
          <w:lang w:val="es-PE"/>
        </w:rPr>
      </w:pPr>
      <w:r w:rsidRPr="005E269C">
        <w:rPr>
          <w:noProof/>
          <w:lang w:val="es-PE"/>
        </w:rPr>
        <w:drawing>
          <wp:inline distT="0" distB="0" distL="0" distR="0" wp14:anchorId="52613ACE" wp14:editId="26099C4F">
            <wp:extent cx="3065069" cy="4717924"/>
            <wp:effectExtent l="0" t="0" r="2540" b="6985"/>
            <wp:docPr id="1876766162" name="Imagen 15"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766162" name="Imagen 15" descr="Gráfico&#10;&#10;El contenido generado por IA puede ser incorrect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80798" cy="4742135"/>
                    </a:xfrm>
                    <a:prstGeom prst="rect">
                      <a:avLst/>
                    </a:prstGeom>
                    <a:noFill/>
                  </pic:spPr>
                </pic:pic>
              </a:graphicData>
            </a:graphic>
          </wp:inline>
        </w:drawing>
      </w:r>
    </w:p>
    <w:p w14:paraId="0EF45997" w14:textId="5A3D46C8" w:rsidR="00A36F47" w:rsidRPr="005E269C" w:rsidRDefault="009A1570" w:rsidP="00191DC9">
      <w:pPr>
        <w:pStyle w:val="Descripcin"/>
        <w:jc w:val="both"/>
        <w:rPr>
          <w:rFonts w:ascii="Arial" w:hAnsi="Arial" w:cs="Arial"/>
          <w:i w:val="0"/>
          <w:iCs w:val="0"/>
          <w:sz w:val="16"/>
          <w:szCs w:val="16"/>
          <w:lang w:val="es-PE"/>
        </w:rPr>
      </w:pPr>
      <w:r w:rsidRPr="005E269C">
        <w:rPr>
          <w:rFonts w:ascii="Arial" w:hAnsi="Arial" w:cs="Arial"/>
          <w:i w:val="0"/>
          <w:iCs w:val="0"/>
          <w:sz w:val="16"/>
          <w:szCs w:val="16"/>
          <w:lang w:val="es-PE"/>
        </w:rPr>
        <w:t xml:space="preserve">Figura </w:t>
      </w:r>
      <w:r w:rsidRPr="005E269C">
        <w:rPr>
          <w:rFonts w:ascii="Arial" w:hAnsi="Arial" w:cs="Arial"/>
          <w:i w:val="0"/>
          <w:iCs w:val="0"/>
          <w:sz w:val="16"/>
          <w:szCs w:val="16"/>
          <w:lang w:val="es-PE"/>
        </w:rPr>
        <w:fldChar w:fldCharType="begin"/>
      </w:r>
      <w:r w:rsidRPr="005E269C">
        <w:rPr>
          <w:rFonts w:ascii="Arial" w:hAnsi="Arial" w:cs="Arial"/>
          <w:i w:val="0"/>
          <w:iCs w:val="0"/>
          <w:sz w:val="16"/>
          <w:szCs w:val="16"/>
          <w:lang w:val="es-PE"/>
        </w:rPr>
        <w:instrText xml:space="preserve"> SEQ Figura \* ARABIC </w:instrText>
      </w:r>
      <w:r w:rsidRPr="005E269C">
        <w:rPr>
          <w:rFonts w:ascii="Arial" w:hAnsi="Arial" w:cs="Arial"/>
          <w:i w:val="0"/>
          <w:iCs w:val="0"/>
          <w:sz w:val="16"/>
          <w:szCs w:val="16"/>
          <w:lang w:val="es-PE"/>
        </w:rPr>
        <w:fldChar w:fldCharType="separate"/>
      </w:r>
      <w:r w:rsidR="0082304A" w:rsidRPr="005E269C">
        <w:rPr>
          <w:rFonts w:ascii="Arial" w:hAnsi="Arial" w:cs="Arial"/>
          <w:i w:val="0"/>
          <w:iCs w:val="0"/>
          <w:noProof/>
          <w:sz w:val="16"/>
          <w:szCs w:val="16"/>
          <w:lang w:val="es-PE"/>
        </w:rPr>
        <w:t>7</w:t>
      </w:r>
      <w:r w:rsidRPr="005E269C">
        <w:rPr>
          <w:rFonts w:ascii="Arial" w:hAnsi="Arial" w:cs="Arial"/>
          <w:i w:val="0"/>
          <w:iCs w:val="0"/>
          <w:sz w:val="16"/>
          <w:szCs w:val="16"/>
          <w:lang w:val="es-PE"/>
        </w:rPr>
        <w:fldChar w:fldCharType="end"/>
      </w:r>
      <w:r w:rsidRPr="005E269C">
        <w:rPr>
          <w:rFonts w:ascii="Arial" w:hAnsi="Arial" w:cs="Arial"/>
          <w:i w:val="0"/>
          <w:iCs w:val="0"/>
          <w:sz w:val="16"/>
          <w:szCs w:val="16"/>
          <w:lang w:val="es-PE"/>
        </w:rPr>
        <w:t xml:space="preserve">. Distintos ejemplos de relaciones de frecuencia magnitud. a) muestra un caso causado por error de instrumentación y por múltiples mecanismos de ruptura. b) muestra un comportamiento </w:t>
      </w:r>
      <w:r w:rsidR="005D4C85" w:rsidRPr="005E269C">
        <w:rPr>
          <w:rFonts w:ascii="Arial" w:hAnsi="Arial" w:cs="Arial"/>
          <w:i w:val="0"/>
          <w:iCs w:val="0"/>
          <w:sz w:val="16"/>
          <w:szCs w:val="16"/>
          <w:lang w:val="es-PE"/>
        </w:rPr>
        <w:t>bimodal</w:t>
      </w:r>
      <w:r w:rsidRPr="005E269C">
        <w:rPr>
          <w:rFonts w:ascii="Arial" w:hAnsi="Arial" w:cs="Arial"/>
          <w:i w:val="0"/>
          <w:iCs w:val="0"/>
          <w:sz w:val="16"/>
          <w:szCs w:val="16"/>
          <w:lang w:val="es-PE"/>
        </w:rPr>
        <w:t xml:space="preserve"> dado por distintos mecanismos de ruptura</w:t>
      </w:r>
      <w:r w:rsidR="00191DC9" w:rsidRPr="005E269C">
        <w:rPr>
          <w:rFonts w:ascii="Arial" w:hAnsi="Arial" w:cs="Arial"/>
          <w:i w:val="0"/>
          <w:iCs w:val="0"/>
          <w:sz w:val="16"/>
          <w:szCs w:val="16"/>
          <w:lang w:val="es-PE"/>
        </w:rPr>
        <w:t>, c) muestra un comportamiento donde se aprecia una clara tendencia lineal.</w:t>
      </w:r>
    </w:p>
    <w:p w14:paraId="6EF30C9F" w14:textId="6593597D" w:rsidR="002C7A77" w:rsidRPr="005E269C" w:rsidRDefault="002C7A77" w:rsidP="002C7A77">
      <w:pPr>
        <w:jc w:val="both"/>
        <w:rPr>
          <w:rFonts w:ascii="Arial" w:hAnsi="Arial" w:cs="Arial"/>
          <w:sz w:val="22"/>
          <w:szCs w:val="22"/>
          <w:lang w:val="es-PE"/>
        </w:rPr>
      </w:pPr>
      <w:r w:rsidRPr="005E269C">
        <w:rPr>
          <w:rFonts w:ascii="Arial" w:hAnsi="Arial" w:cs="Arial"/>
          <w:sz w:val="22"/>
          <w:szCs w:val="22"/>
          <w:lang w:val="es-PE"/>
        </w:rPr>
        <w:t xml:space="preserve">Considerando todo lo anterior, se han definido tres zonas de control principales, las cuales están asociadas a las </w:t>
      </w:r>
      <w:r w:rsidRPr="005E269C">
        <w:rPr>
          <w:rFonts w:ascii="Arial" w:hAnsi="Arial" w:cs="Arial"/>
          <w:sz w:val="22"/>
          <w:szCs w:val="22"/>
          <w:lang w:val="es-PE"/>
        </w:rPr>
        <w:t>estructuras</w:t>
      </w:r>
      <w:r w:rsidRPr="005E269C">
        <w:rPr>
          <w:rFonts w:ascii="Arial" w:hAnsi="Arial" w:cs="Arial"/>
          <w:sz w:val="22"/>
          <w:szCs w:val="22"/>
          <w:lang w:val="es-PE"/>
        </w:rPr>
        <w:t xml:space="preserve"> mineralizadas, las voladuras realizadas y la ocurrencia de </w:t>
      </w:r>
      <w:r w:rsidRPr="005E269C">
        <w:rPr>
          <w:rFonts w:ascii="Arial" w:hAnsi="Arial" w:cs="Arial"/>
          <w:sz w:val="22"/>
          <w:szCs w:val="22"/>
          <w:lang w:val="es-PE"/>
        </w:rPr>
        <w:t>eventos microsismicos</w:t>
      </w:r>
      <w:r w:rsidRPr="005E269C">
        <w:rPr>
          <w:rFonts w:ascii="Arial" w:hAnsi="Arial" w:cs="Arial"/>
          <w:sz w:val="22"/>
          <w:szCs w:val="22"/>
          <w:lang w:val="es-PE"/>
        </w:rPr>
        <w:t xml:space="preserve"> en estas zonas. De esta manera se definen los dominios sismogénicos de Vanesa, Hadas y Margot</w:t>
      </w:r>
      <w:r w:rsidRPr="005E269C">
        <w:rPr>
          <w:rFonts w:ascii="Arial" w:hAnsi="Arial" w:cs="Arial"/>
          <w:sz w:val="22"/>
          <w:szCs w:val="22"/>
          <w:lang w:val="es-PE"/>
        </w:rPr>
        <w:t>.</w:t>
      </w:r>
    </w:p>
    <w:p w14:paraId="17BFB7A8" w14:textId="68781242" w:rsidR="002C7A77" w:rsidRPr="005E269C" w:rsidRDefault="00C00041" w:rsidP="002C7A77">
      <w:pPr>
        <w:jc w:val="both"/>
        <w:rPr>
          <w:rFonts w:ascii="Arial" w:hAnsi="Arial" w:cs="Arial"/>
          <w:sz w:val="22"/>
          <w:szCs w:val="22"/>
          <w:lang w:val="es-PE"/>
        </w:rPr>
      </w:pPr>
      <w:r w:rsidRPr="005E269C">
        <w:rPr>
          <w:noProof/>
          <w:lang w:val="es-PE"/>
        </w:rPr>
        <w:drawing>
          <wp:inline distT="0" distB="0" distL="0" distR="0" wp14:anchorId="61615CDF" wp14:editId="2056F56F">
            <wp:extent cx="3166110" cy="1520425"/>
            <wp:effectExtent l="0" t="0" r="0" b="3810"/>
            <wp:docPr id="451912744" name="Imagen 19"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912744" name="Imagen 19" descr="Diagrama&#10;&#10;El contenido generado por IA puede ser incorrect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66110" cy="1520425"/>
                    </a:xfrm>
                    <a:prstGeom prst="rect">
                      <a:avLst/>
                    </a:prstGeom>
                    <a:noFill/>
                  </pic:spPr>
                </pic:pic>
              </a:graphicData>
            </a:graphic>
          </wp:inline>
        </w:drawing>
      </w:r>
    </w:p>
    <w:p w14:paraId="57D799BE" w14:textId="2F34C90D" w:rsidR="00C00041" w:rsidRPr="005E269C" w:rsidRDefault="00C00041" w:rsidP="00C00041">
      <w:pPr>
        <w:pStyle w:val="Descripcin"/>
        <w:rPr>
          <w:rFonts w:ascii="Arial" w:hAnsi="Arial" w:cs="Arial"/>
          <w:i w:val="0"/>
          <w:iCs w:val="0"/>
          <w:sz w:val="16"/>
          <w:szCs w:val="16"/>
          <w:lang w:val="es-PE"/>
        </w:rPr>
      </w:pPr>
      <w:r w:rsidRPr="005E269C">
        <w:rPr>
          <w:rFonts w:ascii="Arial" w:hAnsi="Arial" w:cs="Arial"/>
          <w:i w:val="0"/>
          <w:iCs w:val="0"/>
          <w:sz w:val="16"/>
          <w:szCs w:val="16"/>
          <w:lang w:val="es-PE"/>
        </w:rPr>
        <w:t xml:space="preserve">Figura </w:t>
      </w:r>
      <w:r w:rsidRPr="005E269C">
        <w:rPr>
          <w:rFonts w:ascii="Arial" w:hAnsi="Arial" w:cs="Arial"/>
          <w:i w:val="0"/>
          <w:iCs w:val="0"/>
          <w:sz w:val="16"/>
          <w:szCs w:val="16"/>
          <w:lang w:val="es-PE"/>
        </w:rPr>
        <w:fldChar w:fldCharType="begin"/>
      </w:r>
      <w:r w:rsidRPr="005E269C">
        <w:rPr>
          <w:rFonts w:ascii="Arial" w:hAnsi="Arial" w:cs="Arial"/>
          <w:i w:val="0"/>
          <w:iCs w:val="0"/>
          <w:sz w:val="16"/>
          <w:szCs w:val="16"/>
          <w:lang w:val="es-PE"/>
        </w:rPr>
        <w:instrText xml:space="preserve"> SEQ Figura \* ARABIC </w:instrText>
      </w:r>
      <w:r w:rsidRPr="005E269C">
        <w:rPr>
          <w:rFonts w:ascii="Arial" w:hAnsi="Arial" w:cs="Arial"/>
          <w:i w:val="0"/>
          <w:iCs w:val="0"/>
          <w:sz w:val="16"/>
          <w:szCs w:val="16"/>
          <w:lang w:val="es-PE"/>
        </w:rPr>
        <w:fldChar w:fldCharType="separate"/>
      </w:r>
      <w:r w:rsidR="0082304A" w:rsidRPr="005E269C">
        <w:rPr>
          <w:rFonts w:ascii="Arial" w:hAnsi="Arial" w:cs="Arial"/>
          <w:i w:val="0"/>
          <w:iCs w:val="0"/>
          <w:noProof/>
          <w:sz w:val="16"/>
          <w:szCs w:val="16"/>
          <w:lang w:val="es-PE"/>
        </w:rPr>
        <w:t>8</w:t>
      </w:r>
      <w:r w:rsidRPr="005E269C">
        <w:rPr>
          <w:rFonts w:ascii="Arial" w:hAnsi="Arial" w:cs="Arial"/>
          <w:i w:val="0"/>
          <w:iCs w:val="0"/>
          <w:sz w:val="16"/>
          <w:szCs w:val="16"/>
          <w:lang w:val="es-PE"/>
        </w:rPr>
        <w:fldChar w:fldCharType="end"/>
      </w:r>
      <w:r w:rsidRPr="005E269C">
        <w:rPr>
          <w:rFonts w:ascii="Arial" w:hAnsi="Arial" w:cs="Arial"/>
          <w:i w:val="0"/>
          <w:iCs w:val="0"/>
          <w:sz w:val="16"/>
          <w:szCs w:val="16"/>
          <w:lang w:val="es-PE"/>
        </w:rPr>
        <w:t>. Delimitación de las zonas-dominios sismogénicos (Raura, 2025).</w:t>
      </w:r>
    </w:p>
    <w:p w14:paraId="656AFC2B" w14:textId="6742D8B6" w:rsidR="004E4ED0" w:rsidRPr="005E269C" w:rsidRDefault="004E4ED0" w:rsidP="004E4ED0">
      <w:pPr>
        <w:jc w:val="both"/>
        <w:rPr>
          <w:rFonts w:ascii="Arial" w:hAnsi="Arial" w:cs="Arial"/>
          <w:sz w:val="22"/>
          <w:szCs w:val="22"/>
          <w:lang w:val="es-PE"/>
        </w:rPr>
      </w:pPr>
      <w:r w:rsidRPr="005E269C">
        <w:rPr>
          <w:rFonts w:ascii="Arial" w:hAnsi="Arial" w:cs="Arial"/>
          <w:sz w:val="22"/>
          <w:szCs w:val="22"/>
          <w:lang w:val="es-PE"/>
        </w:rPr>
        <w:t xml:space="preserve">Es importante destacar que los volúmenes acá definidos buscan solucionar un problema geomecánico (zonificación de comportamientos del macizo) pero también debe contemplar un punto de vista operacional, ya que se busca poder relacionar </w:t>
      </w:r>
      <w:r w:rsidRPr="005E269C">
        <w:rPr>
          <w:rFonts w:ascii="Arial" w:hAnsi="Arial" w:cs="Arial"/>
          <w:sz w:val="22"/>
          <w:szCs w:val="22"/>
          <w:lang w:val="es-PE"/>
        </w:rPr>
        <w:lastRenderedPageBreak/>
        <w:t xml:space="preserve">la sismicidad y la producción dentro de cada volumen. Mientras más volúmenes de control se definan, más difícil </w:t>
      </w:r>
      <w:r w:rsidRPr="005E269C">
        <w:rPr>
          <w:rFonts w:ascii="Arial" w:hAnsi="Arial" w:cs="Arial"/>
          <w:sz w:val="22"/>
          <w:szCs w:val="22"/>
          <w:lang w:val="es-PE"/>
        </w:rPr>
        <w:t>será</w:t>
      </w:r>
      <w:r w:rsidRPr="005E269C">
        <w:rPr>
          <w:rFonts w:ascii="Arial" w:hAnsi="Arial" w:cs="Arial"/>
          <w:sz w:val="22"/>
          <w:szCs w:val="22"/>
          <w:lang w:val="es-PE"/>
        </w:rPr>
        <w:t xml:space="preserve"> generar relaciones con la producción minera y en los casos que se logra, la capacidad de predicción se limita debido a la poca cantidad de datos que se obtienen.</w:t>
      </w:r>
    </w:p>
    <w:p w14:paraId="70E3554B" w14:textId="77777777" w:rsidR="00EE419D" w:rsidRPr="005E269C" w:rsidRDefault="00EE419D" w:rsidP="004E4ED0">
      <w:pPr>
        <w:jc w:val="both"/>
        <w:rPr>
          <w:rFonts w:ascii="Arial" w:hAnsi="Arial" w:cs="Arial"/>
          <w:sz w:val="22"/>
          <w:szCs w:val="22"/>
          <w:lang w:val="es-PE"/>
        </w:rPr>
      </w:pPr>
    </w:p>
    <w:p w14:paraId="6ADB94A4" w14:textId="77777777" w:rsidR="00EE419D" w:rsidRPr="005E269C" w:rsidRDefault="00EE419D" w:rsidP="00EE419D">
      <w:pPr>
        <w:jc w:val="both"/>
        <w:rPr>
          <w:rFonts w:ascii="Arial" w:hAnsi="Arial" w:cs="Arial"/>
          <w:sz w:val="22"/>
          <w:szCs w:val="22"/>
          <w:lang w:val="es-PE"/>
        </w:rPr>
      </w:pPr>
      <w:r w:rsidRPr="005E269C">
        <w:rPr>
          <w:rFonts w:ascii="Arial" w:hAnsi="Arial" w:cs="Arial"/>
          <w:sz w:val="22"/>
          <w:szCs w:val="22"/>
          <w:lang w:val="es-PE"/>
        </w:rPr>
        <w:t>Una vez definidos los dominios sismogénicos, se procede a evaluar el mecanismo de ruptura y el peligro sísmico de cada sector. Los parámetros utilizados para estimar los mecanismos de ruptura son:</w:t>
      </w:r>
    </w:p>
    <w:p w14:paraId="04E25550" w14:textId="77777777" w:rsidR="00EE419D" w:rsidRPr="005E269C" w:rsidRDefault="00EE419D" w:rsidP="00EE419D">
      <w:pPr>
        <w:pStyle w:val="Prrafodelista"/>
        <w:numPr>
          <w:ilvl w:val="0"/>
          <w:numId w:val="6"/>
        </w:numPr>
        <w:jc w:val="both"/>
        <w:rPr>
          <w:rFonts w:ascii="Arial" w:hAnsi="Arial" w:cs="Arial"/>
          <w:sz w:val="22"/>
          <w:szCs w:val="22"/>
          <w:lang w:val="es-PE"/>
        </w:rPr>
      </w:pPr>
      <w:r w:rsidRPr="005E269C">
        <w:rPr>
          <w:rFonts w:ascii="Arial" w:hAnsi="Arial" w:cs="Arial"/>
          <w:sz w:val="22"/>
          <w:szCs w:val="22"/>
          <w:lang w:val="es-PE"/>
        </w:rPr>
        <w:t>Valor b de la relación GR.</w:t>
      </w:r>
    </w:p>
    <w:p w14:paraId="79EF89BE" w14:textId="77777777" w:rsidR="00EE419D" w:rsidRPr="005E269C" w:rsidRDefault="00EE419D" w:rsidP="00EE419D">
      <w:pPr>
        <w:pStyle w:val="Prrafodelista"/>
        <w:numPr>
          <w:ilvl w:val="0"/>
          <w:numId w:val="6"/>
        </w:numPr>
        <w:jc w:val="both"/>
        <w:rPr>
          <w:rFonts w:ascii="Arial" w:hAnsi="Arial" w:cs="Arial"/>
          <w:sz w:val="22"/>
          <w:szCs w:val="22"/>
          <w:lang w:val="es-PE"/>
        </w:rPr>
      </w:pPr>
      <w:r w:rsidRPr="005E269C">
        <w:rPr>
          <w:rFonts w:ascii="Arial" w:hAnsi="Arial" w:cs="Arial"/>
          <w:sz w:val="22"/>
          <w:szCs w:val="22"/>
          <w:lang w:val="es-PE"/>
        </w:rPr>
        <w:t>Ubicación espacial de los eventos sísmicos</w:t>
      </w:r>
    </w:p>
    <w:p w14:paraId="75843A40" w14:textId="4E4C5F3A" w:rsidR="00EE419D" w:rsidRPr="005E269C" w:rsidRDefault="00EE419D" w:rsidP="00EE419D">
      <w:pPr>
        <w:pStyle w:val="Prrafodelista"/>
        <w:numPr>
          <w:ilvl w:val="0"/>
          <w:numId w:val="6"/>
        </w:numPr>
        <w:jc w:val="both"/>
        <w:rPr>
          <w:rFonts w:ascii="Arial" w:hAnsi="Arial" w:cs="Arial"/>
          <w:sz w:val="22"/>
          <w:szCs w:val="22"/>
          <w:lang w:val="es-PE"/>
        </w:rPr>
      </w:pPr>
      <w:r w:rsidRPr="005E269C">
        <w:rPr>
          <w:rFonts w:ascii="Arial" w:hAnsi="Arial" w:cs="Arial"/>
          <w:sz w:val="22"/>
          <w:szCs w:val="22"/>
          <w:lang w:val="es-PE"/>
        </w:rPr>
        <w:t xml:space="preserve">Temporalidad </w:t>
      </w:r>
      <w:r w:rsidR="006C2D40" w:rsidRPr="005E269C">
        <w:rPr>
          <w:rFonts w:ascii="Arial" w:hAnsi="Arial" w:cs="Arial"/>
          <w:sz w:val="22"/>
          <w:szCs w:val="22"/>
          <w:lang w:val="es-PE"/>
        </w:rPr>
        <w:t>con relación a</w:t>
      </w:r>
      <w:r w:rsidRPr="005E269C">
        <w:rPr>
          <w:rFonts w:ascii="Arial" w:hAnsi="Arial" w:cs="Arial"/>
          <w:sz w:val="22"/>
          <w:szCs w:val="22"/>
          <w:lang w:val="es-PE"/>
        </w:rPr>
        <w:t xml:space="preserve"> las voladuras</w:t>
      </w:r>
    </w:p>
    <w:p w14:paraId="6CBBAFBE" w14:textId="77777777" w:rsidR="00EE419D" w:rsidRPr="005E269C" w:rsidRDefault="00EE419D" w:rsidP="00EE419D">
      <w:pPr>
        <w:jc w:val="both"/>
        <w:rPr>
          <w:rFonts w:ascii="Arial" w:hAnsi="Arial" w:cs="Arial"/>
          <w:sz w:val="22"/>
          <w:szCs w:val="22"/>
          <w:lang w:val="es-PE"/>
        </w:rPr>
      </w:pPr>
    </w:p>
    <w:p w14:paraId="21F0DBB7" w14:textId="62928A10" w:rsidR="00EE419D" w:rsidRPr="005E269C" w:rsidRDefault="00EE419D" w:rsidP="00EE419D">
      <w:pPr>
        <w:jc w:val="both"/>
        <w:rPr>
          <w:rFonts w:ascii="Arial" w:hAnsi="Arial" w:cs="Arial"/>
          <w:sz w:val="22"/>
          <w:szCs w:val="22"/>
          <w:lang w:val="es-PE"/>
        </w:rPr>
      </w:pPr>
      <w:r w:rsidRPr="005E269C">
        <w:rPr>
          <w:rFonts w:ascii="Arial" w:hAnsi="Arial" w:cs="Arial"/>
          <w:sz w:val="22"/>
          <w:szCs w:val="22"/>
          <w:lang w:val="es-PE"/>
        </w:rPr>
        <w:t xml:space="preserve">Es importante mencionar que tanto el mecanismo de ruptura como el peligro </w:t>
      </w:r>
      <w:r w:rsidR="006C2D40" w:rsidRPr="005E269C">
        <w:rPr>
          <w:rFonts w:ascii="Arial" w:hAnsi="Arial" w:cs="Arial"/>
          <w:sz w:val="22"/>
          <w:szCs w:val="22"/>
          <w:lang w:val="es-PE"/>
        </w:rPr>
        <w:t>sísmico</w:t>
      </w:r>
      <w:r w:rsidRPr="005E269C">
        <w:rPr>
          <w:rFonts w:ascii="Arial" w:hAnsi="Arial" w:cs="Arial"/>
          <w:sz w:val="22"/>
          <w:szCs w:val="22"/>
          <w:lang w:val="es-PE"/>
        </w:rPr>
        <w:t xml:space="preserve"> </w:t>
      </w:r>
      <w:r w:rsidRPr="005E269C">
        <w:rPr>
          <w:rFonts w:ascii="Arial" w:hAnsi="Arial" w:cs="Arial"/>
          <w:sz w:val="22"/>
          <w:szCs w:val="22"/>
          <w:lang w:val="es-PE"/>
        </w:rPr>
        <w:t>son parte de un análisis</w:t>
      </w:r>
      <w:r w:rsidRPr="005E269C">
        <w:rPr>
          <w:rFonts w:ascii="Arial" w:hAnsi="Arial" w:cs="Arial"/>
          <w:sz w:val="22"/>
          <w:szCs w:val="22"/>
          <w:lang w:val="es-PE"/>
        </w:rPr>
        <w:t xml:space="preserve"> retrospectivo, basado en la historia de la mina. Para evaluar el peligro </w:t>
      </w:r>
      <w:r w:rsidR="006C2D40" w:rsidRPr="005E269C">
        <w:rPr>
          <w:rFonts w:ascii="Arial" w:hAnsi="Arial" w:cs="Arial"/>
          <w:sz w:val="22"/>
          <w:szCs w:val="22"/>
          <w:lang w:val="es-PE"/>
        </w:rPr>
        <w:t>sísmico</w:t>
      </w:r>
      <w:r w:rsidRPr="005E269C">
        <w:rPr>
          <w:rFonts w:ascii="Arial" w:hAnsi="Arial" w:cs="Arial"/>
          <w:sz w:val="22"/>
          <w:szCs w:val="22"/>
          <w:lang w:val="es-PE"/>
        </w:rPr>
        <w:t xml:space="preserve"> a futuro es necesario realizar simulaciones numéricas o algún modelo empírico</w:t>
      </w:r>
      <w:r w:rsidRPr="005E269C">
        <w:rPr>
          <w:rFonts w:ascii="Arial" w:hAnsi="Arial" w:cs="Arial"/>
          <w:sz w:val="22"/>
          <w:szCs w:val="22"/>
          <w:lang w:val="es-PE"/>
        </w:rPr>
        <w:t>.</w:t>
      </w:r>
    </w:p>
    <w:p w14:paraId="379FCDBD" w14:textId="77777777" w:rsidR="00574B39" w:rsidRPr="005E269C" w:rsidRDefault="00574B39" w:rsidP="00EE419D">
      <w:pPr>
        <w:jc w:val="both"/>
        <w:rPr>
          <w:rFonts w:ascii="Arial" w:hAnsi="Arial" w:cs="Arial"/>
          <w:sz w:val="22"/>
          <w:szCs w:val="22"/>
          <w:lang w:val="es-PE"/>
        </w:rPr>
      </w:pPr>
    </w:p>
    <w:p w14:paraId="7632B35C" w14:textId="6E940204" w:rsidR="00574B39" w:rsidRPr="005E269C" w:rsidRDefault="00574B39" w:rsidP="00574B39">
      <w:pPr>
        <w:ind w:left="142"/>
        <w:jc w:val="both"/>
        <w:rPr>
          <w:rFonts w:ascii="Arial" w:hAnsi="Arial" w:cs="Arial"/>
          <w:i/>
          <w:iCs/>
          <w:sz w:val="22"/>
          <w:szCs w:val="22"/>
          <w:lang w:val="es-PE"/>
        </w:rPr>
      </w:pPr>
      <w:r w:rsidRPr="005E269C">
        <w:rPr>
          <w:rFonts w:ascii="Arial" w:hAnsi="Arial" w:cs="Arial"/>
          <w:i/>
          <w:iCs/>
          <w:sz w:val="22"/>
          <w:szCs w:val="22"/>
          <w:lang w:val="es-PE"/>
        </w:rPr>
        <w:t xml:space="preserve">3.2.2 </w:t>
      </w:r>
      <w:r w:rsidRPr="005E269C">
        <w:rPr>
          <w:rFonts w:ascii="Arial" w:hAnsi="Arial" w:cs="Arial"/>
          <w:i/>
          <w:iCs/>
          <w:sz w:val="22"/>
          <w:szCs w:val="22"/>
          <w:lang w:val="es-PE"/>
        </w:rPr>
        <w:t>Valor</w:t>
      </w:r>
      <w:r w:rsidRPr="005E269C">
        <w:rPr>
          <w:rFonts w:ascii="Arial" w:hAnsi="Arial" w:cs="Arial"/>
          <w:i/>
          <w:iCs/>
          <w:sz w:val="22"/>
          <w:szCs w:val="22"/>
          <w:lang w:val="es-PE"/>
        </w:rPr>
        <w:t xml:space="preserve"> la variable “</w:t>
      </w:r>
      <w:r w:rsidRPr="005E269C">
        <w:rPr>
          <w:rFonts w:ascii="Arial" w:hAnsi="Arial" w:cs="Arial"/>
          <w:i/>
          <w:iCs/>
          <w:sz w:val="22"/>
          <w:szCs w:val="22"/>
          <w:lang w:val="es-PE"/>
        </w:rPr>
        <w:t>b</w:t>
      </w:r>
      <w:r w:rsidRPr="005E269C">
        <w:rPr>
          <w:rFonts w:ascii="Arial" w:hAnsi="Arial" w:cs="Arial"/>
          <w:i/>
          <w:iCs/>
          <w:sz w:val="22"/>
          <w:szCs w:val="22"/>
          <w:lang w:val="es-PE"/>
        </w:rPr>
        <w:t>”</w:t>
      </w:r>
      <w:r w:rsidRPr="005E269C">
        <w:rPr>
          <w:rFonts w:ascii="Arial" w:hAnsi="Arial" w:cs="Arial"/>
          <w:i/>
          <w:iCs/>
          <w:sz w:val="22"/>
          <w:szCs w:val="22"/>
          <w:lang w:val="es-PE"/>
        </w:rPr>
        <w:t xml:space="preserve"> de la </w:t>
      </w:r>
      <w:r w:rsidRPr="005E269C">
        <w:rPr>
          <w:rFonts w:ascii="Arial" w:hAnsi="Arial" w:cs="Arial"/>
          <w:i/>
          <w:iCs/>
          <w:sz w:val="22"/>
          <w:szCs w:val="22"/>
          <w:lang w:val="es-PE"/>
        </w:rPr>
        <w:t>r</w:t>
      </w:r>
      <w:r w:rsidRPr="005E269C">
        <w:rPr>
          <w:rFonts w:ascii="Arial" w:hAnsi="Arial" w:cs="Arial"/>
          <w:i/>
          <w:iCs/>
          <w:sz w:val="22"/>
          <w:szCs w:val="22"/>
          <w:lang w:val="es-PE"/>
        </w:rPr>
        <w:t xml:space="preserve">elación </w:t>
      </w:r>
      <w:r w:rsidR="00783C97" w:rsidRPr="00783C97">
        <w:rPr>
          <w:rFonts w:ascii="Arial" w:hAnsi="Arial" w:cs="Arial"/>
          <w:i/>
          <w:iCs/>
          <w:sz w:val="22"/>
          <w:szCs w:val="22"/>
          <w:lang w:val="es-PE"/>
        </w:rPr>
        <w:t>Gutenberg-Richter</w:t>
      </w:r>
    </w:p>
    <w:p w14:paraId="2C09FCC2" w14:textId="77777777" w:rsidR="00574B39" w:rsidRPr="005E269C" w:rsidRDefault="00574B39" w:rsidP="00574B39">
      <w:pPr>
        <w:ind w:left="142"/>
        <w:jc w:val="both"/>
        <w:rPr>
          <w:rFonts w:ascii="Arial" w:hAnsi="Arial" w:cs="Arial"/>
          <w:i/>
          <w:iCs/>
          <w:sz w:val="22"/>
          <w:szCs w:val="22"/>
          <w:lang w:val="es-PE"/>
        </w:rPr>
      </w:pPr>
    </w:p>
    <w:p w14:paraId="0A307F3A" w14:textId="63F09654" w:rsidR="00EE419D" w:rsidRPr="005E269C" w:rsidRDefault="00574B39" w:rsidP="00574B39">
      <w:pPr>
        <w:jc w:val="both"/>
        <w:rPr>
          <w:rFonts w:ascii="Arial" w:hAnsi="Arial" w:cs="Arial"/>
          <w:sz w:val="22"/>
          <w:szCs w:val="22"/>
          <w:lang w:val="es-PE"/>
        </w:rPr>
      </w:pPr>
      <w:r w:rsidRPr="005E269C">
        <w:rPr>
          <w:rFonts w:ascii="Arial" w:hAnsi="Arial" w:cs="Arial"/>
          <w:sz w:val="22"/>
          <w:szCs w:val="22"/>
          <w:lang w:val="es-PE"/>
        </w:rPr>
        <w:t>Se evaluó la relación de GR</w:t>
      </w:r>
      <w:r w:rsidRPr="005E269C">
        <w:rPr>
          <w:rFonts w:ascii="Arial" w:hAnsi="Arial" w:cs="Arial"/>
          <w:sz w:val="22"/>
          <w:szCs w:val="22"/>
          <w:lang w:val="es-PE"/>
        </w:rPr>
        <w:t xml:space="preserve">, </w:t>
      </w:r>
      <w:r w:rsidRPr="005E269C">
        <w:rPr>
          <w:rFonts w:ascii="Arial" w:hAnsi="Arial" w:cs="Arial"/>
          <w:sz w:val="22"/>
          <w:szCs w:val="22"/>
          <w:lang w:val="es-PE"/>
        </w:rPr>
        <w:t xml:space="preserve">para cada uno de los volúmenes de control definidos anteriormente después </w:t>
      </w:r>
      <w:r w:rsidRPr="005E269C">
        <w:rPr>
          <w:rFonts w:ascii="Arial" w:hAnsi="Arial" w:cs="Arial"/>
          <w:sz w:val="22"/>
          <w:szCs w:val="22"/>
          <w:lang w:val="es-PE"/>
        </w:rPr>
        <w:t>de haber</w:t>
      </w:r>
      <w:r w:rsidRPr="005E269C">
        <w:rPr>
          <w:rFonts w:ascii="Arial" w:hAnsi="Arial" w:cs="Arial"/>
          <w:sz w:val="22"/>
          <w:szCs w:val="22"/>
          <w:lang w:val="es-PE"/>
        </w:rPr>
        <w:t xml:space="preserve"> filtrado de magnitudes menores a -1, obteniendo que para el periodo enero 2024 -diciembre del 2024 los valores </w:t>
      </w:r>
      <w:r w:rsidRPr="005E269C">
        <w:rPr>
          <w:rFonts w:ascii="Arial" w:hAnsi="Arial" w:cs="Arial"/>
          <w:sz w:val="22"/>
          <w:szCs w:val="22"/>
          <w:lang w:val="es-PE"/>
        </w:rPr>
        <w:t>“</w:t>
      </w:r>
      <w:r w:rsidRPr="005E269C">
        <w:rPr>
          <w:rFonts w:ascii="Arial" w:hAnsi="Arial" w:cs="Arial"/>
          <w:sz w:val="22"/>
          <w:szCs w:val="22"/>
          <w:lang w:val="es-PE"/>
        </w:rPr>
        <w:t>b</w:t>
      </w:r>
      <w:r w:rsidRPr="005E269C">
        <w:rPr>
          <w:rFonts w:ascii="Arial" w:hAnsi="Arial" w:cs="Arial"/>
          <w:sz w:val="22"/>
          <w:szCs w:val="22"/>
          <w:lang w:val="es-PE"/>
        </w:rPr>
        <w:t>”</w:t>
      </w:r>
      <w:r w:rsidRPr="005E269C">
        <w:rPr>
          <w:rFonts w:ascii="Arial" w:hAnsi="Arial" w:cs="Arial"/>
          <w:sz w:val="22"/>
          <w:szCs w:val="22"/>
          <w:lang w:val="es-PE"/>
        </w:rPr>
        <w:t xml:space="preserve"> observados son de 0,7 (Vanesa), 0.9 (Margot) y 0.76 (Hadas 1 y 4).</w:t>
      </w:r>
    </w:p>
    <w:p w14:paraId="41ABCACB" w14:textId="77777777" w:rsidR="006C2D40" w:rsidRPr="005E269C" w:rsidRDefault="006C2D40" w:rsidP="00574B39">
      <w:pPr>
        <w:jc w:val="both"/>
        <w:rPr>
          <w:rFonts w:ascii="Arial" w:hAnsi="Arial" w:cs="Arial"/>
          <w:sz w:val="22"/>
          <w:szCs w:val="22"/>
          <w:lang w:val="es-PE"/>
        </w:rPr>
      </w:pPr>
    </w:p>
    <w:p w14:paraId="629DE546" w14:textId="5E71995A" w:rsidR="004A69F4" w:rsidRPr="005E269C" w:rsidRDefault="004A69F4" w:rsidP="00574B39">
      <w:pPr>
        <w:jc w:val="both"/>
        <w:rPr>
          <w:rFonts w:ascii="Arial" w:hAnsi="Arial" w:cs="Arial"/>
          <w:sz w:val="22"/>
          <w:szCs w:val="22"/>
          <w:lang w:val="es-PE"/>
        </w:rPr>
      </w:pPr>
      <w:r w:rsidRPr="005E269C">
        <w:rPr>
          <w:noProof/>
          <w:lang w:val="es-PE"/>
        </w:rPr>
        <w:drawing>
          <wp:inline distT="0" distB="0" distL="0" distR="0" wp14:anchorId="4714F340" wp14:editId="6B365A92">
            <wp:extent cx="3166110" cy="2246157"/>
            <wp:effectExtent l="0" t="0" r="0" b="1905"/>
            <wp:docPr id="1394641602" name="Imagen 2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41602" name="Imagen 21" descr="Gráfico&#10;&#10;El contenido generado por IA puede ser incorrect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66110" cy="2246157"/>
                    </a:xfrm>
                    <a:prstGeom prst="rect">
                      <a:avLst/>
                    </a:prstGeom>
                    <a:noFill/>
                  </pic:spPr>
                </pic:pic>
              </a:graphicData>
            </a:graphic>
          </wp:inline>
        </w:drawing>
      </w:r>
    </w:p>
    <w:p w14:paraId="758ADC67" w14:textId="1BF062C5" w:rsidR="004A69F4" w:rsidRPr="005E269C" w:rsidRDefault="008C40C3" w:rsidP="008C40C3">
      <w:pPr>
        <w:pStyle w:val="Descripcin"/>
        <w:rPr>
          <w:rFonts w:ascii="Arial" w:hAnsi="Arial" w:cs="Arial"/>
          <w:i w:val="0"/>
          <w:iCs w:val="0"/>
          <w:sz w:val="20"/>
          <w:szCs w:val="20"/>
          <w:lang w:val="es-PE"/>
        </w:rPr>
      </w:pPr>
      <w:r w:rsidRPr="005E269C">
        <w:rPr>
          <w:rFonts w:ascii="Arial" w:hAnsi="Arial" w:cs="Arial"/>
          <w:i w:val="0"/>
          <w:iCs w:val="0"/>
          <w:sz w:val="16"/>
          <w:szCs w:val="16"/>
          <w:lang w:val="es-PE"/>
        </w:rPr>
        <w:t xml:space="preserve">Figura </w:t>
      </w:r>
      <w:r w:rsidRPr="005E269C">
        <w:rPr>
          <w:rFonts w:ascii="Arial" w:hAnsi="Arial" w:cs="Arial"/>
          <w:i w:val="0"/>
          <w:iCs w:val="0"/>
          <w:sz w:val="16"/>
          <w:szCs w:val="16"/>
          <w:lang w:val="es-PE"/>
        </w:rPr>
        <w:fldChar w:fldCharType="begin"/>
      </w:r>
      <w:r w:rsidRPr="005E269C">
        <w:rPr>
          <w:rFonts w:ascii="Arial" w:hAnsi="Arial" w:cs="Arial"/>
          <w:i w:val="0"/>
          <w:iCs w:val="0"/>
          <w:sz w:val="16"/>
          <w:szCs w:val="16"/>
          <w:lang w:val="es-PE"/>
        </w:rPr>
        <w:instrText xml:space="preserve"> SEQ Figura \* ARABIC </w:instrText>
      </w:r>
      <w:r w:rsidRPr="005E269C">
        <w:rPr>
          <w:rFonts w:ascii="Arial" w:hAnsi="Arial" w:cs="Arial"/>
          <w:i w:val="0"/>
          <w:iCs w:val="0"/>
          <w:sz w:val="16"/>
          <w:szCs w:val="16"/>
          <w:lang w:val="es-PE"/>
        </w:rPr>
        <w:fldChar w:fldCharType="separate"/>
      </w:r>
      <w:r w:rsidR="0082304A" w:rsidRPr="005E269C">
        <w:rPr>
          <w:rFonts w:ascii="Arial" w:hAnsi="Arial" w:cs="Arial"/>
          <w:i w:val="0"/>
          <w:iCs w:val="0"/>
          <w:noProof/>
          <w:sz w:val="16"/>
          <w:szCs w:val="16"/>
          <w:lang w:val="es-PE"/>
        </w:rPr>
        <w:t>9</w:t>
      </w:r>
      <w:r w:rsidRPr="005E269C">
        <w:rPr>
          <w:rFonts w:ascii="Arial" w:hAnsi="Arial" w:cs="Arial"/>
          <w:i w:val="0"/>
          <w:iCs w:val="0"/>
          <w:sz w:val="16"/>
          <w:szCs w:val="16"/>
          <w:lang w:val="es-PE"/>
        </w:rPr>
        <w:fldChar w:fldCharType="end"/>
      </w:r>
      <w:r w:rsidRPr="005E269C">
        <w:rPr>
          <w:rFonts w:ascii="Arial" w:hAnsi="Arial" w:cs="Arial"/>
          <w:i w:val="0"/>
          <w:iCs w:val="0"/>
          <w:sz w:val="16"/>
          <w:szCs w:val="16"/>
          <w:lang w:val="es-PE"/>
        </w:rPr>
        <w:t>. Distribución de frecuencia magnitud para los distintos volúmenes de control definidos.</w:t>
      </w:r>
    </w:p>
    <w:p w14:paraId="4F8163F1" w14:textId="611207C6" w:rsidR="00AB1C1F" w:rsidRPr="005E269C" w:rsidRDefault="00445850" w:rsidP="004E4ED0">
      <w:pPr>
        <w:jc w:val="both"/>
        <w:rPr>
          <w:rFonts w:ascii="Arial" w:hAnsi="Arial" w:cs="Arial"/>
          <w:sz w:val="22"/>
          <w:szCs w:val="22"/>
          <w:lang w:val="es-PE"/>
        </w:rPr>
      </w:pPr>
      <w:r w:rsidRPr="005E269C">
        <w:rPr>
          <w:rFonts w:ascii="Arial" w:hAnsi="Arial" w:cs="Arial"/>
          <w:sz w:val="22"/>
          <w:szCs w:val="22"/>
          <w:lang w:val="es-PE"/>
        </w:rPr>
        <w:t xml:space="preserve">Si bien los valores de </w:t>
      </w:r>
      <w:r w:rsidRPr="005E269C">
        <w:rPr>
          <w:rFonts w:ascii="Arial" w:hAnsi="Arial" w:cs="Arial"/>
          <w:sz w:val="22"/>
          <w:szCs w:val="22"/>
          <w:lang w:val="es-PE"/>
        </w:rPr>
        <w:t>“</w:t>
      </w:r>
      <w:r w:rsidRPr="005E269C">
        <w:rPr>
          <w:rFonts w:ascii="Arial" w:hAnsi="Arial" w:cs="Arial"/>
          <w:sz w:val="22"/>
          <w:szCs w:val="22"/>
          <w:lang w:val="es-PE"/>
        </w:rPr>
        <w:t>b</w:t>
      </w:r>
      <w:r w:rsidRPr="005E269C">
        <w:rPr>
          <w:rFonts w:ascii="Arial" w:hAnsi="Arial" w:cs="Arial"/>
          <w:sz w:val="22"/>
          <w:szCs w:val="22"/>
          <w:lang w:val="es-PE"/>
        </w:rPr>
        <w:t>”</w:t>
      </w:r>
      <w:r w:rsidRPr="005E269C">
        <w:rPr>
          <w:rFonts w:ascii="Arial" w:hAnsi="Arial" w:cs="Arial"/>
          <w:sz w:val="22"/>
          <w:szCs w:val="22"/>
          <w:lang w:val="es-PE"/>
        </w:rPr>
        <w:t xml:space="preserve"> son un </w:t>
      </w:r>
      <w:r w:rsidRPr="005E269C">
        <w:rPr>
          <w:rFonts w:ascii="Arial" w:hAnsi="Arial" w:cs="Arial"/>
          <w:sz w:val="22"/>
          <w:szCs w:val="22"/>
          <w:lang w:val="es-PE"/>
        </w:rPr>
        <w:t>ligeramente</w:t>
      </w:r>
      <w:r w:rsidRPr="005E269C">
        <w:rPr>
          <w:rFonts w:ascii="Arial" w:hAnsi="Arial" w:cs="Arial"/>
          <w:sz w:val="22"/>
          <w:szCs w:val="22"/>
          <w:lang w:val="es-PE"/>
        </w:rPr>
        <w:t xml:space="preserve"> más bajos que lo usualmente observado en minería subterránea, se mantienen dentro de los rangos de mayor ocurrencia a nivel mundial (entre 0</w:t>
      </w:r>
      <w:r w:rsidRPr="005E269C">
        <w:rPr>
          <w:rFonts w:ascii="Arial" w:hAnsi="Arial" w:cs="Arial"/>
          <w:sz w:val="22"/>
          <w:szCs w:val="22"/>
          <w:lang w:val="es-PE"/>
        </w:rPr>
        <w:t>.</w:t>
      </w:r>
      <w:r w:rsidRPr="005E269C">
        <w:rPr>
          <w:rFonts w:ascii="Arial" w:hAnsi="Arial" w:cs="Arial"/>
          <w:sz w:val="22"/>
          <w:szCs w:val="22"/>
          <w:lang w:val="es-PE"/>
        </w:rPr>
        <w:t>7 y 2</w:t>
      </w:r>
      <w:r w:rsidRPr="005E269C">
        <w:rPr>
          <w:rFonts w:ascii="Arial" w:hAnsi="Arial" w:cs="Arial"/>
          <w:sz w:val="22"/>
          <w:szCs w:val="22"/>
          <w:lang w:val="es-PE"/>
        </w:rPr>
        <w:t>.0</w:t>
      </w:r>
      <w:r w:rsidRPr="005E269C">
        <w:rPr>
          <w:rFonts w:ascii="Arial" w:hAnsi="Arial" w:cs="Arial"/>
          <w:sz w:val="22"/>
          <w:szCs w:val="22"/>
          <w:lang w:val="es-PE"/>
        </w:rPr>
        <w:t xml:space="preserve">). Valores b más altos implican una menor diferencia entre el evento </w:t>
      </w:r>
      <w:r w:rsidRPr="005E269C">
        <w:rPr>
          <w:rFonts w:ascii="Arial" w:hAnsi="Arial" w:cs="Arial"/>
          <w:sz w:val="22"/>
          <w:szCs w:val="22"/>
          <w:lang w:val="es-PE"/>
        </w:rPr>
        <w:t>sísmico</w:t>
      </w:r>
      <w:r w:rsidRPr="005E269C">
        <w:rPr>
          <w:rFonts w:ascii="Arial" w:hAnsi="Arial" w:cs="Arial"/>
          <w:sz w:val="22"/>
          <w:szCs w:val="22"/>
          <w:lang w:val="es-PE"/>
        </w:rPr>
        <w:t xml:space="preserve"> </w:t>
      </w:r>
      <w:r w:rsidRPr="005E269C">
        <w:rPr>
          <w:rFonts w:ascii="Arial" w:hAnsi="Arial" w:cs="Arial"/>
          <w:sz w:val="22"/>
          <w:szCs w:val="22"/>
          <w:lang w:val="es-PE"/>
        </w:rPr>
        <w:t>más alto y bajo</w:t>
      </w:r>
      <w:r w:rsidRPr="005E269C">
        <w:rPr>
          <w:rFonts w:ascii="Arial" w:hAnsi="Arial" w:cs="Arial"/>
          <w:sz w:val="22"/>
          <w:szCs w:val="22"/>
          <w:lang w:val="es-PE"/>
        </w:rPr>
        <w:t xml:space="preserve">, lo cual significa que las rupturas son más parecidas en tamaño entre ellas, lo que se corresponde con un material más homogéneo. Por el contrario, un valor </w:t>
      </w:r>
      <w:r w:rsidRPr="005E269C">
        <w:rPr>
          <w:rFonts w:ascii="Arial" w:hAnsi="Arial" w:cs="Arial"/>
          <w:sz w:val="22"/>
          <w:szCs w:val="22"/>
          <w:lang w:val="es-PE"/>
        </w:rPr>
        <w:t>“</w:t>
      </w:r>
      <w:r w:rsidRPr="005E269C">
        <w:rPr>
          <w:rFonts w:ascii="Arial" w:hAnsi="Arial" w:cs="Arial"/>
          <w:sz w:val="22"/>
          <w:szCs w:val="22"/>
          <w:lang w:val="es-PE"/>
        </w:rPr>
        <w:t>b</w:t>
      </w:r>
      <w:r w:rsidR="009163C4" w:rsidRPr="005E269C">
        <w:rPr>
          <w:rFonts w:ascii="Arial" w:hAnsi="Arial" w:cs="Arial"/>
          <w:sz w:val="22"/>
          <w:szCs w:val="22"/>
          <w:lang w:val="es-PE"/>
        </w:rPr>
        <w:t>”</w:t>
      </w:r>
      <w:r w:rsidRPr="005E269C">
        <w:rPr>
          <w:rFonts w:ascii="Arial" w:hAnsi="Arial" w:cs="Arial"/>
          <w:sz w:val="22"/>
          <w:szCs w:val="22"/>
          <w:lang w:val="es-PE"/>
        </w:rPr>
        <w:t xml:space="preserve"> más </w:t>
      </w:r>
      <w:r w:rsidRPr="005E269C">
        <w:rPr>
          <w:rFonts w:ascii="Arial" w:hAnsi="Arial" w:cs="Arial"/>
          <w:sz w:val="22"/>
          <w:szCs w:val="22"/>
          <w:lang w:val="es-PE"/>
        </w:rPr>
        <w:t>bajo indican</w:t>
      </w:r>
      <w:r w:rsidRPr="005E269C">
        <w:rPr>
          <w:rFonts w:ascii="Arial" w:hAnsi="Arial" w:cs="Arial"/>
          <w:sz w:val="22"/>
          <w:szCs w:val="22"/>
          <w:lang w:val="es-PE"/>
        </w:rPr>
        <w:t xml:space="preserve"> una mayor variabilidad en las </w:t>
      </w:r>
      <w:r w:rsidR="006C2D40" w:rsidRPr="005E269C">
        <w:rPr>
          <w:rFonts w:ascii="Arial" w:hAnsi="Arial" w:cs="Arial"/>
          <w:sz w:val="22"/>
          <w:szCs w:val="22"/>
          <w:lang w:val="es-PE"/>
        </w:rPr>
        <w:t>magnitudes y</w:t>
      </w:r>
      <w:r w:rsidRPr="005E269C">
        <w:rPr>
          <w:rFonts w:ascii="Arial" w:hAnsi="Arial" w:cs="Arial"/>
          <w:sz w:val="22"/>
          <w:szCs w:val="22"/>
          <w:lang w:val="es-PE"/>
        </w:rPr>
        <w:t xml:space="preserve"> una mayor diferencia en los tamaños de ruptura.</w:t>
      </w:r>
    </w:p>
    <w:p w14:paraId="7E14AE92" w14:textId="77777777" w:rsidR="006C2D40" w:rsidRPr="005E269C" w:rsidRDefault="006C2D40" w:rsidP="004E4ED0">
      <w:pPr>
        <w:jc w:val="both"/>
        <w:rPr>
          <w:rFonts w:ascii="Arial" w:hAnsi="Arial" w:cs="Arial"/>
          <w:sz w:val="22"/>
          <w:szCs w:val="22"/>
          <w:lang w:val="es-PE"/>
        </w:rPr>
      </w:pPr>
    </w:p>
    <w:p w14:paraId="53DB2FA8" w14:textId="3785294A" w:rsidR="00D47E2E" w:rsidRPr="005E269C" w:rsidRDefault="00D47E2E" w:rsidP="00D47E2E">
      <w:pPr>
        <w:jc w:val="both"/>
        <w:rPr>
          <w:rFonts w:ascii="Arial" w:hAnsi="Arial" w:cs="Arial"/>
          <w:sz w:val="22"/>
          <w:szCs w:val="22"/>
          <w:lang w:val="es-PE"/>
        </w:rPr>
      </w:pPr>
      <w:r w:rsidRPr="005E269C">
        <w:rPr>
          <w:rFonts w:ascii="Arial" w:hAnsi="Arial" w:cs="Arial"/>
          <w:sz w:val="22"/>
          <w:szCs w:val="22"/>
          <w:lang w:val="es-PE"/>
        </w:rPr>
        <w:t>Del análisis podemos considerar que el f</w:t>
      </w:r>
      <w:r w:rsidRPr="005E269C">
        <w:rPr>
          <w:rFonts w:ascii="Arial" w:hAnsi="Arial" w:cs="Arial"/>
          <w:sz w:val="22"/>
          <w:szCs w:val="22"/>
          <w:lang w:val="es-PE"/>
        </w:rPr>
        <w:t xml:space="preserve">racturamiento más homogéneo </w:t>
      </w:r>
      <w:r w:rsidRPr="005E269C">
        <w:rPr>
          <w:rFonts w:ascii="Arial" w:hAnsi="Arial" w:cs="Arial"/>
          <w:sz w:val="22"/>
          <w:szCs w:val="22"/>
          <w:lang w:val="es-PE"/>
        </w:rPr>
        <w:t>está</w:t>
      </w:r>
      <w:r w:rsidRPr="005E269C">
        <w:rPr>
          <w:rFonts w:ascii="Arial" w:hAnsi="Arial" w:cs="Arial"/>
          <w:sz w:val="22"/>
          <w:szCs w:val="22"/>
          <w:lang w:val="es-PE"/>
        </w:rPr>
        <w:t xml:space="preserve"> relacionado con esfuerzos que afectan un volumen de roca homogéneo, que la fracturan sin patrones </w:t>
      </w:r>
      <w:r w:rsidR="005D4C85" w:rsidRPr="005E269C">
        <w:rPr>
          <w:rFonts w:ascii="Arial" w:hAnsi="Arial" w:cs="Arial"/>
          <w:sz w:val="22"/>
          <w:szCs w:val="22"/>
          <w:lang w:val="es-PE"/>
        </w:rPr>
        <w:t>predefinidos</w:t>
      </w:r>
      <w:r w:rsidRPr="005E269C">
        <w:rPr>
          <w:rFonts w:ascii="Arial" w:hAnsi="Arial" w:cs="Arial"/>
          <w:sz w:val="22"/>
          <w:szCs w:val="22"/>
          <w:lang w:val="es-PE"/>
        </w:rPr>
        <w:t xml:space="preserve"> y por eso los tamaños son relativamente homogéneos. Mayor variabilidad en el tamaño de las fracturas (valor </w:t>
      </w:r>
      <w:r w:rsidR="006952E7" w:rsidRPr="005E269C">
        <w:rPr>
          <w:rFonts w:ascii="Arial" w:hAnsi="Arial" w:cs="Arial"/>
          <w:sz w:val="22"/>
          <w:szCs w:val="22"/>
          <w:lang w:val="es-PE"/>
        </w:rPr>
        <w:t>“</w:t>
      </w:r>
      <w:r w:rsidRPr="005E269C">
        <w:rPr>
          <w:rFonts w:ascii="Arial" w:hAnsi="Arial" w:cs="Arial"/>
          <w:sz w:val="22"/>
          <w:szCs w:val="22"/>
          <w:lang w:val="es-PE"/>
        </w:rPr>
        <w:t>b</w:t>
      </w:r>
      <w:r w:rsidR="006952E7" w:rsidRPr="005E269C">
        <w:rPr>
          <w:rFonts w:ascii="Arial" w:hAnsi="Arial" w:cs="Arial"/>
          <w:sz w:val="22"/>
          <w:szCs w:val="22"/>
          <w:lang w:val="es-PE"/>
        </w:rPr>
        <w:t>”</w:t>
      </w:r>
      <w:r w:rsidRPr="005E269C">
        <w:rPr>
          <w:rFonts w:ascii="Arial" w:hAnsi="Arial" w:cs="Arial"/>
          <w:sz w:val="22"/>
          <w:szCs w:val="22"/>
          <w:lang w:val="es-PE"/>
        </w:rPr>
        <w:t xml:space="preserve"> </w:t>
      </w:r>
      <w:r w:rsidRPr="005E269C">
        <w:rPr>
          <w:rFonts w:ascii="Arial" w:hAnsi="Arial" w:cs="Arial"/>
          <w:sz w:val="22"/>
          <w:szCs w:val="22"/>
          <w:lang w:val="es-PE"/>
        </w:rPr>
        <w:t>más</w:t>
      </w:r>
      <w:r w:rsidRPr="005E269C">
        <w:rPr>
          <w:rFonts w:ascii="Arial" w:hAnsi="Arial" w:cs="Arial"/>
          <w:sz w:val="22"/>
          <w:szCs w:val="22"/>
          <w:lang w:val="es-PE"/>
        </w:rPr>
        <w:t xml:space="preserve"> bajo) ocurre debido a que el material presenta variabilidad espacial en su resistencia, correspondiente a un macizo heterogéneo ya sea por distintas litologías presentes o por una zona de falla que determina una zona inestable con rupturas </w:t>
      </w:r>
      <w:r w:rsidR="006952E7" w:rsidRPr="005E269C">
        <w:rPr>
          <w:rFonts w:ascii="Arial" w:hAnsi="Arial" w:cs="Arial"/>
          <w:sz w:val="22"/>
          <w:szCs w:val="22"/>
          <w:lang w:val="es-PE"/>
        </w:rPr>
        <w:t>más</w:t>
      </w:r>
      <w:r w:rsidRPr="005E269C">
        <w:rPr>
          <w:rFonts w:ascii="Arial" w:hAnsi="Arial" w:cs="Arial"/>
          <w:sz w:val="22"/>
          <w:szCs w:val="22"/>
          <w:lang w:val="es-PE"/>
        </w:rPr>
        <w:t xml:space="preserve"> grandes. Bajo este esquema, valores </w:t>
      </w:r>
      <w:r w:rsidR="006952E7" w:rsidRPr="005E269C">
        <w:rPr>
          <w:rFonts w:ascii="Arial" w:hAnsi="Arial" w:cs="Arial"/>
          <w:sz w:val="22"/>
          <w:szCs w:val="22"/>
          <w:lang w:val="es-PE"/>
        </w:rPr>
        <w:t>“</w:t>
      </w:r>
      <w:r w:rsidRPr="005E269C">
        <w:rPr>
          <w:rFonts w:ascii="Arial" w:hAnsi="Arial" w:cs="Arial"/>
          <w:sz w:val="22"/>
          <w:szCs w:val="22"/>
          <w:lang w:val="es-PE"/>
        </w:rPr>
        <w:t>b</w:t>
      </w:r>
      <w:r w:rsidR="006952E7" w:rsidRPr="005E269C">
        <w:rPr>
          <w:rFonts w:ascii="Arial" w:hAnsi="Arial" w:cs="Arial"/>
          <w:sz w:val="22"/>
          <w:szCs w:val="22"/>
          <w:lang w:val="es-PE"/>
        </w:rPr>
        <w:t>”</w:t>
      </w:r>
      <w:r w:rsidRPr="005E269C">
        <w:rPr>
          <w:rFonts w:ascii="Arial" w:hAnsi="Arial" w:cs="Arial"/>
          <w:sz w:val="22"/>
          <w:szCs w:val="22"/>
          <w:lang w:val="es-PE"/>
        </w:rPr>
        <w:t xml:space="preserve"> </w:t>
      </w:r>
      <w:r w:rsidR="006952E7" w:rsidRPr="005E269C">
        <w:rPr>
          <w:rFonts w:ascii="Arial" w:hAnsi="Arial" w:cs="Arial"/>
          <w:sz w:val="22"/>
          <w:szCs w:val="22"/>
          <w:lang w:val="es-PE"/>
        </w:rPr>
        <w:t>más</w:t>
      </w:r>
      <w:r w:rsidRPr="005E269C">
        <w:rPr>
          <w:rFonts w:ascii="Arial" w:hAnsi="Arial" w:cs="Arial"/>
          <w:sz w:val="22"/>
          <w:szCs w:val="22"/>
          <w:lang w:val="es-PE"/>
        </w:rPr>
        <w:t xml:space="preserve"> altos se relacionan a falla del macizo como consecuencia directa de los esfuerzos inducidos post-voladura, mientras que valores </w:t>
      </w:r>
      <w:r w:rsidR="006952E7" w:rsidRPr="005E269C">
        <w:rPr>
          <w:rFonts w:ascii="Arial" w:hAnsi="Arial" w:cs="Arial"/>
          <w:sz w:val="22"/>
          <w:szCs w:val="22"/>
          <w:lang w:val="es-PE"/>
        </w:rPr>
        <w:t>“</w:t>
      </w:r>
      <w:r w:rsidRPr="005E269C">
        <w:rPr>
          <w:rFonts w:ascii="Arial" w:hAnsi="Arial" w:cs="Arial"/>
          <w:sz w:val="22"/>
          <w:szCs w:val="22"/>
          <w:lang w:val="es-PE"/>
        </w:rPr>
        <w:t>b</w:t>
      </w:r>
      <w:r w:rsidR="006952E7" w:rsidRPr="005E269C">
        <w:rPr>
          <w:rFonts w:ascii="Arial" w:hAnsi="Arial" w:cs="Arial"/>
          <w:sz w:val="22"/>
          <w:szCs w:val="22"/>
          <w:lang w:val="es-PE"/>
        </w:rPr>
        <w:t>”</w:t>
      </w:r>
      <w:r w:rsidRPr="005E269C">
        <w:rPr>
          <w:rFonts w:ascii="Arial" w:hAnsi="Arial" w:cs="Arial"/>
          <w:sz w:val="22"/>
          <w:szCs w:val="22"/>
          <w:lang w:val="es-PE"/>
        </w:rPr>
        <w:t xml:space="preserve"> </w:t>
      </w:r>
      <w:r w:rsidR="006952E7" w:rsidRPr="005E269C">
        <w:rPr>
          <w:rFonts w:ascii="Arial" w:hAnsi="Arial" w:cs="Arial"/>
          <w:sz w:val="22"/>
          <w:szCs w:val="22"/>
          <w:lang w:val="es-PE"/>
        </w:rPr>
        <w:t>más</w:t>
      </w:r>
      <w:r w:rsidRPr="005E269C">
        <w:rPr>
          <w:rFonts w:ascii="Arial" w:hAnsi="Arial" w:cs="Arial"/>
          <w:sz w:val="22"/>
          <w:szCs w:val="22"/>
          <w:lang w:val="es-PE"/>
        </w:rPr>
        <w:t xml:space="preserve"> bajos se relacionan con zonas de falla que se activan, donde las rupturas no ocurren necesariamente cerca de la voladura producto de la redistribución de esfuerzos a lo largo del macizo fracturado.</w:t>
      </w:r>
    </w:p>
    <w:p w14:paraId="3598DCC7" w14:textId="77777777" w:rsidR="006C2D40" w:rsidRPr="005E269C" w:rsidRDefault="006C2D40" w:rsidP="00D47E2E">
      <w:pPr>
        <w:jc w:val="both"/>
        <w:rPr>
          <w:rFonts w:ascii="Arial" w:hAnsi="Arial" w:cs="Arial"/>
          <w:sz w:val="22"/>
          <w:szCs w:val="22"/>
          <w:lang w:val="es-PE"/>
        </w:rPr>
      </w:pPr>
    </w:p>
    <w:p w14:paraId="1AC01E12" w14:textId="4D622E04" w:rsidR="00D47E2E" w:rsidRPr="005E269C" w:rsidRDefault="00D47E2E" w:rsidP="00D47E2E">
      <w:pPr>
        <w:jc w:val="both"/>
        <w:rPr>
          <w:rFonts w:ascii="Arial" w:hAnsi="Arial" w:cs="Arial"/>
          <w:sz w:val="22"/>
          <w:szCs w:val="22"/>
          <w:lang w:val="es-PE"/>
        </w:rPr>
      </w:pPr>
      <w:r w:rsidRPr="005E269C">
        <w:rPr>
          <w:rFonts w:ascii="Arial" w:hAnsi="Arial" w:cs="Arial"/>
          <w:sz w:val="22"/>
          <w:szCs w:val="22"/>
          <w:lang w:val="es-PE"/>
        </w:rPr>
        <w:t xml:space="preserve">En base a esta interpretación, se concluye que la sismicidad en mina Raura ocurre debido a que la distribución de esfuerzos post voladura fractura zonas con discontinuidades, ya sea por contactos litológicos o fallas. Esto es de suma importancia, ya que las discontinuidades tienen el potencial de acumular carga para liberarla después, lo cual en la </w:t>
      </w:r>
      <w:r w:rsidR="006952E7" w:rsidRPr="005E269C">
        <w:rPr>
          <w:rFonts w:ascii="Arial" w:hAnsi="Arial" w:cs="Arial"/>
          <w:sz w:val="22"/>
          <w:szCs w:val="22"/>
          <w:lang w:val="es-PE"/>
        </w:rPr>
        <w:t>práctica</w:t>
      </w:r>
      <w:r w:rsidRPr="005E269C">
        <w:rPr>
          <w:rFonts w:ascii="Arial" w:hAnsi="Arial" w:cs="Arial"/>
          <w:sz w:val="22"/>
          <w:szCs w:val="22"/>
          <w:lang w:val="es-PE"/>
        </w:rPr>
        <w:t xml:space="preserve"> significa que puede haber eventos sísmicos importantes varias horas después de las voladuras.</w:t>
      </w:r>
    </w:p>
    <w:p w14:paraId="574E4A71" w14:textId="77777777" w:rsidR="00D47E2E" w:rsidRPr="005E269C" w:rsidRDefault="00D47E2E" w:rsidP="00D47E2E">
      <w:pPr>
        <w:jc w:val="both"/>
        <w:rPr>
          <w:rFonts w:ascii="Arial" w:hAnsi="Arial" w:cs="Arial"/>
          <w:sz w:val="22"/>
          <w:szCs w:val="22"/>
          <w:lang w:val="es-PE"/>
        </w:rPr>
      </w:pPr>
    </w:p>
    <w:p w14:paraId="6CB1C0DF" w14:textId="718AA9D7" w:rsidR="00D47E2E" w:rsidRPr="005E269C" w:rsidRDefault="00D47E2E" w:rsidP="00D47E2E">
      <w:pPr>
        <w:jc w:val="both"/>
        <w:rPr>
          <w:rFonts w:ascii="Arial" w:hAnsi="Arial" w:cs="Arial"/>
          <w:sz w:val="22"/>
          <w:szCs w:val="22"/>
          <w:lang w:val="es-PE"/>
        </w:rPr>
      </w:pPr>
      <w:r w:rsidRPr="005E269C">
        <w:rPr>
          <w:rFonts w:ascii="Arial" w:hAnsi="Arial" w:cs="Arial"/>
          <w:sz w:val="22"/>
          <w:szCs w:val="22"/>
          <w:lang w:val="es-PE"/>
        </w:rPr>
        <w:t>Finalmente, se observa que se logra un buen ajuste del modelo Gutenberg Richter, lo cual indica que los datos considerados siguen un mismo mecanismo de ruptura.</w:t>
      </w:r>
    </w:p>
    <w:p w14:paraId="55C3A0B6" w14:textId="77777777" w:rsidR="009D0974" w:rsidRPr="005E269C" w:rsidRDefault="009D0974" w:rsidP="00DC7354">
      <w:pPr>
        <w:jc w:val="both"/>
        <w:rPr>
          <w:rFonts w:ascii="Arial" w:hAnsi="Arial" w:cs="Arial"/>
          <w:sz w:val="22"/>
          <w:szCs w:val="22"/>
          <w:lang w:val="es-PE"/>
        </w:rPr>
      </w:pPr>
    </w:p>
    <w:p w14:paraId="71857D75" w14:textId="271D6741" w:rsidR="00E77D13" w:rsidRPr="005E269C" w:rsidRDefault="00E77D13" w:rsidP="00E77D13">
      <w:pPr>
        <w:jc w:val="both"/>
        <w:rPr>
          <w:rFonts w:ascii="Arial" w:hAnsi="Arial" w:cs="Arial"/>
          <w:b/>
          <w:bCs/>
          <w:sz w:val="22"/>
          <w:szCs w:val="22"/>
          <w:lang w:val="es-PE"/>
        </w:rPr>
      </w:pPr>
      <w:r w:rsidRPr="005E269C">
        <w:rPr>
          <w:rFonts w:ascii="Arial" w:hAnsi="Arial" w:cs="Arial"/>
          <w:b/>
          <w:bCs/>
          <w:sz w:val="22"/>
          <w:szCs w:val="22"/>
          <w:lang w:val="es-PE"/>
        </w:rPr>
        <w:t xml:space="preserve">4. </w:t>
      </w:r>
      <w:r w:rsidR="00EC5D28" w:rsidRPr="005E269C">
        <w:rPr>
          <w:rFonts w:ascii="Arial" w:hAnsi="Arial" w:cs="Arial"/>
          <w:b/>
          <w:bCs/>
          <w:sz w:val="22"/>
          <w:szCs w:val="22"/>
          <w:lang w:val="es-PE"/>
        </w:rPr>
        <w:t>Presentación y discusión de resultados</w:t>
      </w:r>
      <w:r w:rsidR="005A352B" w:rsidRPr="005E269C">
        <w:rPr>
          <w:rFonts w:ascii="Arial" w:hAnsi="Arial" w:cs="Arial"/>
          <w:b/>
          <w:bCs/>
          <w:color w:val="808080"/>
          <w:sz w:val="22"/>
          <w:szCs w:val="22"/>
          <w:lang w:val="es-PE"/>
        </w:rPr>
        <w:t xml:space="preserve"> </w:t>
      </w:r>
    </w:p>
    <w:p w14:paraId="292AF741" w14:textId="77777777" w:rsidR="00E77D13" w:rsidRPr="005E269C" w:rsidRDefault="00E77D13" w:rsidP="00E77D13">
      <w:pPr>
        <w:jc w:val="both"/>
        <w:rPr>
          <w:rFonts w:ascii="Arial" w:hAnsi="Arial" w:cs="Arial"/>
          <w:b/>
          <w:bCs/>
          <w:sz w:val="22"/>
          <w:szCs w:val="22"/>
          <w:lang w:val="es-PE"/>
        </w:rPr>
      </w:pPr>
    </w:p>
    <w:p w14:paraId="01DCB649" w14:textId="6D3CA627" w:rsidR="00A03E09" w:rsidRPr="005E269C" w:rsidRDefault="00A03E09" w:rsidP="00A03E09">
      <w:pPr>
        <w:jc w:val="both"/>
        <w:rPr>
          <w:rFonts w:ascii="Arial" w:hAnsi="Arial" w:cs="Arial"/>
          <w:bCs/>
          <w:sz w:val="22"/>
          <w:szCs w:val="22"/>
          <w:lang w:val="es-PE"/>
        </w:rPr>
      </w:pPr>
      <w:r w:rsidRPr="005E269C">
        <w:rPr>
          <w:rFonts w:ascii="Arial" w:hAnsi="Arial" w:cs="Arial"/>
          <w:bCs/>
          <w:sz w:val="22"/>
          <w:szCs w:val="22"/>
          <w:lang w:val="es-PE"/>
        </w:rPr>
        <w:t>Con</w:t>
      </w:r>
      <w:r w:rsidRPr="005E269C">
        <w:rPr>
          <w:rFonts w:ascii="Arial" w:hAnsi="Arial" w:cs="Arial"/>
          <w:bCs/>
          <w:sz w:val="22"/>
          <w:szCs w:val="22"/>
          <w:lang w:val="es-PE"/>
        </w:rPr>
        <w:t xml:space="preserve"> base a los hallazgos con respecto a los dominios sismogénicos y características de la explotación minera, se establece</w:t>
      </w:r>
      <w:r w:rsidRPr="005E269C">
        <w:rPr>
          <w:rFonts w:ascii="Arial" w:hAnsi="Arial" w:cs="Arial"/>
          <w:bCs/>
          <w:sz w:val="22"/>
          <w:szCs w:val="22"/>
          <w:lang w:val="es-PE"/>
        </w:rPr>
        <w:t>n</w:t>
      </w:r>
      <w:r w:rsidRPr="005E269C">
        <w:rPr>
          <w:rFonts w:ascii="Arial" w:hAnsi="Arial" w:cs="Arial"/>
          <w:bCs/>
          <w:sz w:val="22"/>
          <w:szCs w:val="22"/>
          <w:lang w:val="es-PE"/>
        </w:rPr>
        <w:t xml:space="preserve"> relaciones entre minería y sismicidad de manera de lograr un modelo empírico del peligro </w:t>
      </w:r>
      <w:r w:rsidRPr="005E269C">
        <w:rPr>
          <w:rFonts w:ascii="Arial" w:hAnsi="Arial" w:cs="Arial"/>
          <w:bCs/>
          <w:sz w:val="22"/>
          <w:szCs w:val="22"/>
          <w:lang w:val="es-PE"/>
        </w:rPr>
        <w:t>sísmico</w:t>
      </w:r>
      <w:r w:rsidRPr="005E269C">
        <w:rPr>
          <w:rFonts w:ascii="Arial" w:hAnsi="Arial" w:cs="Arial"/>
          <w:bCs/>
          <w:sz w:val="22"/>
          <w:szCs w:val="22"/>
          <w:lang w:val="es-PE"/>
        </w:rPr>
        <w:t xml:space="preserve"> de la mina basado en la explotación mensual que se realiza en cada dominio sismogénico.</w:t>
      </w:r>
    </w:p>
    <w:p w14:paraId="29466A9C" w14:textId="77777777" w:rsidR="00A03E09" w:rsidRPr="005E269C" w:rsidRDefault="00A03E09" w:rsidP="00A03E09">
      <w:pPr>
        <w:jc w:val="both"/>
        <w:rPr>
          <w:rFonts w:ascii="Arial" w:hAnsi="Arial" w:cs="Arial"/>
          <w:bCs/>
          <w:sz w:val="22"/>
          <w:szCs w:val="22"/>
          <w:lang w:val="es-PE"/>
        </w:rPr>
      </w:pPr>
    </w:p>
    <w:p w14:paraId="5C038BCF" w14:textId="77777777" w:rsidR="00A03E09" w:rsidRPr="005E269C" w:rsidRDefault="00A03E09" w:rsidP="00A03E09">
      <w:pPr>
        <w:jc w:val="both"/>
        <w:rPr>
          <w:rFonts w:ascii="Arial" w:hAnsi="Arial" w:cs="Arial"/>
          <w:bCs/>
          <w:sz w:val="22"/>
          <w:szCs w:val="22"/>
          <w:lang w:val="es-PE"/>
        </w:rPr>
      </w:pPr>
      <w:r w:rsidRPr="005E269C">
        <w:rPr>
          <w:rFonts w:ascii="Arial" w:hAnsi="Arial" w:cs="Arial"/>
          <w:bCs/>
          <w:sz w:val="22"/>
          <w:szCs w:val="22"/>
          <w:lang w:val="es-PE"/>
        </w:rPr>
        <w:t xml:space="preserve">De forma inicial se realizará una comparación con el momento </w:t>
      </w:r>
      <w:r w:rsidRPr="005E269C">
        <w:rPr>
          <w:rFonts w:ascii="Arial" w:hAnsi="Arial" w:cs="Arial"/>
          <w:bCs/>
          <w:sz w:val="22"/>
          <w:szCs w:val="22"/>
          <w:lang w:val="es-PE"/>
        </w:rPr>
        <w:t>sísmico</w:t>
      </w:r>
      <w:r w:rsidRPr="005E269C">
        <w:rPr>
          <w:rFonts w:ascii="Arial" w:hAnsi="Arial" w:cs="Arial"/>
          <w:bCs/>
          <w:sz w:val="22"/>
          <w:szCs w:val="22"/>
          <w:lang w:val="es-PE"/>
        </w:rPr>
        <w:t xml:space="preserve"> (símil de la deformación sísmica del macizo) y con </w:t>
      </w:r>
      <w:r w:rsidRPr="005E269C">
        <w:rPr>
          <w:rFonts w:ascii="Arial" w:hAnsi="Arial" w:cs="Arial"/>
          <w:bCs/>
          <w:sz w:val="22"/>
          <w:szCs w:val="22"/>
          <w:lang w:val="es-PE"/>
        </w:rPr>
        <w:t>la magnitud equivalente calculada</w:t>
      </w:r>
      <w:r w:rsidRPr="005E269C">
        <w:rPr>
          <w:rFonts w:ascii="Arial" w:hAnsi="Arial" w:cs="Arial"/>
          <w:bCs/>
          <w:sz w:val="22"/>
          <w:szCs w:val="22"/>
          <w:lang w:val="es-PE"/>
        </w:rPr>
        <w:t xml:space="preserve"> de la mina. Posteriormente se realizará una comparación en términos de peligro </w:t>
      </w:r>
      <w:r w:rsidRPr="005E269C">
        <w:rPr>
          <w:rFonts w:ascii="Arial" w:hAnsi="Arial" w:cs="Arial"/>
          <w:bCs/>
          <w:sz w:val="22"/>
          <w:szCs w:val="22"/>
          <w:lang w:val="es-PE"/>
        </w:rPr>
        <w:t>sísmico</w:t>
      </w:r>
      <w:r w:rsidRPr="005E269C">
        <w:rPr>
          <w:rFonts w:ascii="Arial" w:hAnsi="Arial" w:cs="Arial"/>
          <w:bCs/>
          <w:sz w:val="22"/>
          <w:szCs w:val="22"/>
          <w:lang w:val="es-PE"/>
        </w:rPr>
        <w:t xml:space="preserve">, dado como la probabilidad anualizada de </w:t>
      </w:r>
      <w:r w:rsidRPr="005E269C">
        <w:rPr>
          <w:rFonts w:ascii="Arial" w:hAnsi="Arial" w:cs="Arial"/>
          <w:bCs/>
          <w:sz w:val="22"/>
          <w:szCs w:val="22"/>
          <w:lang w:val="es-PE"/>
        </w:rPr>
        <w:lastRenderedPageBreak/>
        <w:t>experimentar un evento con magnitud superior a cierto valor.</w:t>
      </w:r>
    </w:p>
    <w:p w14:paraId="40D68155" w14:textId="11D810C5" w:rsidR="00E77D13" w:rsidRPr="005E269C" w:rsidRDefault="00A03E09" w:rsidP="00A03E09">
      <w:pPr>
        <w:jc w:val="both"/>
        <w:rPr>
          <w:rFonts w:ascii="Arial" w:hAnsi="Arial" w:cs="Arial"/>
          <w:bCs/>
          <w:sz w:val="22"/>
          <w:szCs w:val="22"/>
          <w:lang w:val="es-PE"/>
        </w:rPr>
      </w:pPr>
      <w:r w:rsidRPr="005E269C">
        <w:rPr>
          <w:rFonts w:ascii="Arial" w:hAnsi="Arial" w:cs="Arial"/>
          <w:bCs/>
          <w:sz w:val="22"/>
          <w:szCs w:val="22"/>
          <w:lang w:val="es-PE"/>
        </w:rPr>
        <w:t xml:space="preserve">Finalmente se propone un modelo de peligro </w:t>
      </w:r>
      <w:r w:rsidRPr="005E269C">
        <w:rPr>
          <w:rFonts w:ascii="Arial" w:hAnsi="Arial" w:cs="Arial"/>
          <w:bCs/>
          <w:sz w:val="22"/>
          <w:szCs w:val="22"/>
          <w:lang w:val="es-PE"/>
        </w:rPr>
        <w:t>sísmico</w:t>
      </w:r>
      <w:r w:rsidRPr="005E269C">
        <w:rPr>
          <w:rFonts w:ascii="Arial" w:hAnsi="Arial" w:cs="Arial"/>
          <w:bCs/>
          <w:sz w:val="22"/>
          <w:szCs w:val="22"/>
          <w:lang w:val="es-PE"/>
        </w:rPr>
        <w:t xml:space="preserve"> en base a la producción, para cada uno de los dominios sismogénicos generados anteriormente.</w:t>
      </w:r>
    </w:p>
    <w:p w14:paraId="0BAE9B84" w14:textId="77777777" w:rsidR="007F6EB0" w:rsidRPr="005E269C" w:rsidRDefault="007F6EB0" w:rsidP="00A03E09">
      <w:pPr>
        <w:jc w:val="both"/>
        <w:rPr>
          <w:rFonts w:ascii="Arial" w:hAnsi="Arial" w:cs="Arial"/>
          <w:bCs/>
          <w:sz w:val="22"/>
          <w:szCs w:val="22"/>
          <w:lang w:val="es-PE"/>
        </w:rPr>
      </w:pPr>
    </w:p>
    <w:p w14:paraId="0AEE1CAF" w14:textId="2FFE32B8" w:rsidR="007F6EB0" w:rsidRPr="005E269C" w:rsidRDefault="007F6EB0" w:rsidP="007F6EB0">
      <w:pPr>
        <w:jc w:val="both"/>
        <w:rPr>
          <w:rFonts w:ascii="Arial" w:hAnsi="Arial" w:cs="Arial"/>
          <w:b/>
          <w:bCs/>
          <w:sz w:val="22"/>
          <w:szCs w:val="22"/>
          <w:lang w:val="es-PE"/>
        </w:rPr>
      </w:pPr>
      <w:r w:rsidRPr="005E269C">
        <w:rPr>
          <w:rFonts w:ascii="Arial" w:hAnsi="Arial" w:cs="Arial"/>
          <w:b/>
          <w:bCs/>
          <w:sz w:val="22"/>
          <w:szCs w:val="22"/>
          <w:lang w:val="es-PE"/>
        </w:rPr>
        <w:t xml:space="preserve">4.1 </w:t>
      </w:r>
      <w:r w:rsidRPr="005E269C">
        <w:rPr>
          <w:rFonts w:ascii="Arial" w:hAnsi="Arial" w:cs="Arial"/>
          <w:b/>
          <w:bCs/>
          <w:sz w:val="22"/>
          <w:szCs w:val="22"/>
          <w:lang w:val="es-PE"/>
        </w:rPr>
        <w:t>Modelo empírico</w:t>
      </w:r>
    </w:p>
    <w:p w14:paraId="198AC980" w14:textId="77777777" w:rsidR="00E65108" w:rsidRPr="005E269C" w:rsidRDefault="00E65108" w:rsidP="007F6EB0">
      <w:pPr>
        <w:jc w:val="both"/>
        <w:rPr>
          <w:rFonts w:ascii="Arial" w:hAnsi="Arial" w:cs="Arial"/>
          <w:b/>
          <w:bCs/>
          <w:sz w:val="22"/>
          <w:szCs w:val="22"/>
          <w:lang w:val="es-PE"/>
        </w:rPr>
      </w:pPr>
    </w:p>
    <w:p w14:paraId="6BCF1AC5" w14:textId="70AD239B" w:rsidR="007F6EB0" w:rsidRPr="005E269C" w:rsidRDefault="007F6EB0" w:rsidP="007F6EB0">
      <w:pPr>
        <w:jc w:val="both"/>
        <w:rPr>
          <w:rFonts w:ascii="Arial" w:hAnsi="Arial" w:cs="Arial"/>
          <w:bCs/>
          <w:sz w:val="22"/>
          <w:szCs w:val="22"/>
          <w:lang w:val="es-PE"/>
        </w:rPr>
      </w:pPr>
      <w:r w:rsidRPr="005E269C">
        <w:rPr>
          <w:rFonts w:ascii="Arial" w:hAnsi="Arial" w:cs="Arial"/>
          <w:bCs/>
          <w:sz w:val="22"/>
          <w:szCs w:val="22"/>
          <w:lang w:val="es-PE"/>
        </w:rPr>
        <w:t>De manera inicial, se establece una relación entre las toneladas totales minadas en cada dominio sismogénico y la sismicidad en ese mismo volumen, considerando siempre eventos sísmicos con magnitud superior a -1</w:t>
      </w:r>
      <w:r w:rsidR="00E65108" w:rsidRPr="005E269C">
        <w:rPr>
          <w:rFonts w:ascii="Arial" w:hAnsi="Arial" w:cs="Arial"/>
          <w:bCs/>
          <w:sz w:val="22"/>
          <w:szCs w:val="22"/>
          <w:lang w:val="es-PE"/>
        </w:rPr>
        <w:t>.</w:t>
      </w:r>
    </w:p>
    <w:p w14:paraId="0342F66D" w14:textId="0379FB67" w:rsidR="007F6EB0" w:rsidRPr="005E269C" w:rsidRDefault="007F6EB0" w:rsidP="007F6EB0">
      <w:pPr>
        <w:jc w:val="both"/>
        <w:rPr>
          <w:rFonts w:ascii="Arial" w:hAnsi="Arial" w:cs="Arial"/>
          <w:bCs/>
          <w:sz w:val="22"/>
          <w:szCs w:val="22"/>
          <w:lang w:val="es-PE"/>
        </w:rPr>
      </w:pPr>
      <w:r w:rsidRPr="005E269C">
        <w:rPr>
          <w:rFonts w:ascii="Arial" w:hAnsi="Arial" w:cs="Arial"/>
          <w:bCs/>
          <w:sz w:val="22"/>
          <w:szCs w:val="22"/>
          <w:lang w:val="es-PE"/>
        </w:rPr>
        <w:t xml:space="preserve">Las relaciones entre minería y sismicidad se observan en la </w:t>
      </w:r>
      <w:r w:rsidR="00E65108" w:rsidRPr="005E269C">
        <w:rPr>
          <w:rFonts w:ascii="Arial" w:hAnsi="Arial" w:cs="Arial"/>
          <w:bCs/>
          <w:sz w:val="22"/>
          <w:szCs w:val="22"/>
          <w:lang w:val="es-PE"/>
        </w:rPr>
        <w:t>f</w:t>
      </w:r>
      <w:r w:rsidRPr="005E269C">
        <w:rPr>
          <w:rFonts w:ascii="Arial" w:hAnsi="Arial" w:cs="Arial"/>
          <w:bCs/>
          <w:sz w:val="22"/>
          <w:szCs w:val="22"/>
          <w:lang w:val="es-PE"/>
        </w:rPr>
        <w:t xml:space="preserve">igura </w:t>
      </w:r>
      <w:r w:rsidR="006C2D40" w:rsidRPr="005E269C">
        <w:rPr>
          <w:rFonts w:ascii="Arial" w:hAnsi="Arial" w:cs="Arial"/>
          <w:bCs/>
          <w:sz w:val="22"/>
          <w:szCs w:val="22"/>
          <w:lang w:val="es-PE"/>
        </w:rPr>
        <w:t>10</w:t>
      </w:r>
      <w:r w:rsidRPr="005E269C">
        <w:rPr>
          <w:rFonts w:ascii="Arial" w:hAnsi="Arial" w:cs="Arial"/>
          <w:bCs/>
          <w:sz w:val="22"/>
          <w:szCs w:val="22"/>
          <w:lang w:val="es-PE"/>
        </w:rPr>
        <w:t>, donde se busc</w:t>
      </w:r>
      <w:r w:rsidR="00E65108" w:rsidRPr="005E269C">
        <w:rPr>
          <w:rFonts w:ascii="Arial" w:hAnsi="Arial" w:cs="Arial"/>
          <w:bCs/>
          <w:sz w:val="22"/>
          <w:szCs w:val="22"/>
          <w:lang w:val="es-PE"/>
        </w:rPr>
        <w:t>ó</w:t>
      </w:r>
      <w:r w:rsidRPr="005E269C">
        <w:rPr>
          <w:rFonts w:ascii="Arial" w:hAnsi="Arial" w:cs="Arial"/>
          <w:bCs/>
          <w:sz w:val="22"/>
          <w:szCs w:val="22"/>
          <w:lang w:val="es-PE"/>
        </w:rPr>
        <w:t xml:space="preserve"> una tendencia promedio que pudiera representar en términos globales el comportamiento de cada sector. En algunos casos parecieran haber distintas tendencias en un mismo sector, sin embargo, es necesario hacer un estudio con respecto al </w:t>
      </w:r>
      <w:r w:rsidR="00E65108" w:rsidRPr="005E269C">
        <w:rPr>
          <w:rFonts w:ascii="Arial" w:hAnsi="Arial" w:cs="Arial"/>
          <w:bCs/>
          <w:sz w:val="22"/>
          <w:szCs w:val="22"/>
          <w:lang w:val="es-PE"/>
        </w:rPr>
        <w:t>porqué</w:t>
      </w:r>
      <w:r w:rsidRPr="005E269C">
        <w:rPr>
          <w:rFonts w:ascii="Arial" w:hAnsi="Arial" w:cs="Arial"/>
          <w:bCs/>
          <w:sz w:val="22"/>
          <w:szCs w:val="22"/>
          <w:lang w:val="es-PE"/>
        </w:rPr>
        <w:t xml:space="preserve"> del cambio de tendencia y verificar que sea debido a una condición minera y así elaborar distintas tendencias asociadas a distintas variantes de explotación. En este ejercicio, se ha asumido que el método y variantes de explotación son iguales y por lo tanto no se han desarrollado cambios en las líneas de tendencia por sector.</w:t>
      </w:r>
    </w:p>
    <w:p w14:paraId="342D3E39" w14:textId="3AF454A4" w:rsidR="00A03E09" w:rsidRPr="005E269C" w:rsidRDefault="007F6EB0" w:rsidP="007F6EB0">
      <w:pPr>
        <w:jc w:val="both"/>
        <w:rPr>
          <w:rFonts w:ascii="Arial" w:hAnsi="Arial" w:cs="Arial"/>
          <w:bCs/>
          <w:sz w:val="22"/>
          <w:szCs w:val="22"/>
          <w:lang w:val="es-PE"/>
        </w:rPr>
      </w:pPr>
      <w:r w:rsidRPr="005E269C">
        <w:rPr>
          <w:rFonts w:ascii="Arial" w:hAnsi="Arial" w:cs="Arial"/>
          <w:bCs/>
          <w:sz w:val="22"/>
          <w:szCs w:val="22"/>
          <w:lang w:val="es-PE"/>
        </w:rPr>
        <w:t>Los cambios de tendencia debido a condiciones geológicas-geotécnicas se han asumido como parte de la variabilidad natural de la roca y es parte de la dispersión en el resultado que se obtiene.</w:t>
      </w:r>
    </w:p>
    <w:p w14:paraId="41DB43B8" w14:textId="13C1B992" w:rsidR="007D2172" w:rsidRPr="005E269C" w:rsidRDefault="007D2172" w:rsidP="006C2D40">
      <w:pPr>
        <w:jc w:val="center"/>
        <w:rPr>
          <w:rFonts w:ascii="Arial" w:hAnsi="Arial" w:cs="Arial"/>
          <w:bCs/>
          <w:sz w:val="22"/>
          <w:szCs w:val="22"/>
          <w:lang w:val="es-PE"/>
        </w:rPr>
      </w:pPr>
      <w:r w:rsidRPr="005E269C">
        <w:rPr>
          <w:noProof/>
          <w:lang w:val="es-PE"/>
        </w:rPr>
        <w:drawing>
          <wp:inline distT="0" distB="0" distL="0" distR="0" wp14:anchorId="09F8D3B5" wp14:editId="52656615">
            <wp:extent cx="2565778" cy="3785286"/>
            <wp:effectExtent l="0" t="0" r="6350" b="5715"/>
            <wp:docPr id="697247027"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568056" cy="3788647"/>
                    </a:xfrm>
                    <a:prstGeom prst="rect">
                      <a:avLst/>
                    </a:prstGeom>
                    <a:noFill/>
                  </pic:spPr>
                </pic:pic>
              </a:graphicData>
            </a:graphic>
          </wp:inline>
        </w:drawing>
      </w:r>
    </w:p>
    <w:p w14:paraId="76B1EEFF" w14:textId="7F4140E2" w:rsidR="007D2172" w:rsidRPr="005E269C" w:rsidRDefault="00D35E09" w:rsidP="00D35E09">
      <w:pPr>
        <w:pStyle w:val="Descripcin"/>
        <w:jc w:val="both"/>
        <w:rPr>
          <w:rFonts w:ascii="Arial" w:hAnsi="Arial" w:cs="Arial"/>
          <w:i w:val="0"/>
          <w:iCs w:val="0"/>
          <w:sz w:val="16"/>
          <w:szCs w:val="16"/>
          <w:lang w:val="es-PE"/>
        </w:rPr>
      </w:pPr>
      <w:r w:rsidRPr="005E269C">
        <w:rPr>
          <w:rFonts w:ascii="Arial" w:hAnsi="Arial" w:cs="Arial"/>
          <w:i w:val="0"/>
          <w:iCs w:val="0"/>
          <w:sz w:val="16"/>
          <w:szCs w:val="16"/>
          <w:lang w:val="es-PE"/>
        </w:rPr>
        <w:t xml:space="preserve">Figura </w:t>
      </w:r>
      <w:r w:rsidRPr="005E269C">
        <w:rPr>
          <w:rFonts w:ascii="Arial" w:hAnsi="Arial" w:cs="Arial"/>
          <w:i w:val="0"/>
          <w:iCs w:val="0"/>
          <w:sz w:val="16"/>
          <w:szCs w:val="16"/>
          <w:lang w:val="es-PE"/>
        </w:rPr>
        <w:fldChar w:fldCharType="begin"/>
      </w:r>
      <w:r w:rsidRPr="005E269C">
        <w:rPr>
          <w:rFonts w:ascii="Arial" w:hAnsi="Arial" w:cs="Arial"/>
          <w:i w:val="0"/>
          <w:iCs w:val="0"/>
          <w:sz w:val="16"/>
          <w:szCs w:val="16"/>
          <w:lang w:val="es-PE"/>
        </w:rPr>
        <w:instrText xml:space="preserve"> SEQ Figura \* ARABIC </w:instrText>
      </w:r>
      <w:r w:rsidRPr="005E269C">
        <w:rPr>
          <w:rFonts w:ascii="Arial" w:hAnsi="Arial" w:cs="Arial"/>
          <w:i w:val="0"/>
          <w:iCs w:val="0"/>
          <w:sz w:val="16"/>
          <w:szCs w:val="16"/>
          <w:lang w:val="es-PE"/>
        </w:rPr>
        <w:fldChar w:fldCharType="separate"/>
      </w:r>
      <w:r w:rsidR="0082304A" w:rsidRPr="005E269C">
        <w:rPr>
          <w:rFonts w:ascii="Arial" w:hAnsi="Arial" w:cs="Arial"/>
          <w:i w:val="0"/>
          <w:iCs w:val="0"/>
          <w:noProof/>
          <w:sz w:val="16"/>
          <w:szCs w:val="16"/>
          <w:lang w:val="es-PE"/>
        </w:rPr>
        <w:t>10</w:t>
      </w:r>
      <w:r w:rsidRPr="005E269C">
        <w:rPr>
          <w:rFonts w:ascii="Arial" w:hAnsi="Arial" w:cs="Arial"/>
          <w:i w:val="0"/>
          <w:iCs w:val="0"/>
          <w:sz w:val="16"/>
          <w:szCs w:val="16"/>
          <w:lang w:val="es-PE"/>
        </w:rPr>
        <w:fldChar w:fldCharType="end"/>
      </w:r>
      <w:r w:rsidRPr="005E269C">
        <w:rPr>
          <w:rFonts w:ascii="Arial" w:hAnsi="Arial" w:cs="Arial"/>
          <w:i w:val="0"/>
          <w:iCs w:val="0"/>
          <w:sz w:val="16"/>
          <w:szCs w:val="16"/>
          <w:lang w:val="es-PE"/>
        </w:rPr>
        <w:t xml:space="preserve">. Relaciones entre toneladas extraídas y momento </w:t>
      </w:r>
      <w:r w:rsidR="005D4C85" w:rsidRPr="005E269C">
        <w:rPr>
          <w:rFonts w:ascii="Arial" w:hAnsi="Arial" w:cs="Arial"/>
          <w:i w:val="0"/>
          <w:iCs w:val="0"/>
          <w:sz w:val="16"/>
          <w:szCs w:val="16"/>
          <w:lang w:val="es-PE"/>
        </w:rPr>
        <w:t>sísmico</w:t>
      </w:r>
      <w:r w:rsidRPr="005E269C">
        <w:rPr>
          <w:rFonts w:ascii="Arial" w:hAnsi="Arial" w:cs="Arial"/>
          <w:i w:val="0"/>
          <w:iCs w:val="0"/>
          <w:sz w:val="16"/>
          <w:szCs w:val="16"/>
          <w:lang w:val="es-PE"/>
        </w:rPr>
        <w:t xml:space="preserve"> para los distintos dominios sismogénicos considerados</w:t>
      </w:r>
      <w:r w:rsidR="00AF087F" w:rsidRPr="005E269C">
        <w:rPr>
          <w:rFonts w:ascii="Arial" w:hAnsi="Arial" w:cs="Arial"/>
          <w:i w:val="0"/>
          <w:iCs w:val="0"/>
          <w:sz w:val="16"/>
          <w:szCs w:val="16"/>
          <w:lang w:val="es-PE"/>
        </w:rPr>
        <w:t>.</w:t>
      </w:r>
    </w:p>
    <w:p w14:paraId="572E4B79" w14:textId="171DE61B" w:rsidR="00AF087F" w:rsidRPr="005E269C" w:rsidRDefault="00AF087F" w:rsidP="00AF087F">
      <w:pPr>
        <w:jc w:val="both"/>
        <w:rPr>
          <w:rFonts w:ascii="Arial" w:hAnsi="Arial" w:cs="Arial"/>
          <w:bCs/>
          <w:sz w:val="22"/>
          <w:szCs w:val="22"/>
          <w:lang w:val="es-PE"/>
        </w:rPr>
      </w:pPr>
      <w:r w:rsidRPr="005E269C">
        <w:rPr>
          <w:rFonts w:ascii="Arial" w:hAnsi="Arial" w:cs="Arial"/>
          <w:bCs/>
          <w:sz w:val="22"/>
          <w:szCs w:val="22"/>
          <w:lang w:val="es-PE"/>
        </w:rPr>
        <w:t>Dado que la relación entre minería y sismicidad se considera lineal, esta puede expresarse de la forma</w:t>
      </w:r>
      <w:r w:rsidRPr="005E269C">
        <w:rPr>
          <w:rFonts w:ascii="Arial" w:hAnsi="Arial" w:cs="Arial"/>
          <w:bCs/>
          <w:sz w:val="22"/>
          <w:szCs w:val="22"/>
          <w:lang w:val="es-PE"/>
        </w:rPr>
        <w:t>:</w:t>
      </w:r>
    </w:p>
    <w:p w14:paraId="0F9206CF" w14:textId="77777777" w:rsidR="00837C25" w:rsidRPr="005E269C" w:rsidRDefault="00837C25" w:rsidP="00AF087F">
      <w:pPr>
        <w:jc w:val="both"/>
        <w:rPr>
          <w:rFonts w:ascii="Arial" w:hAnsi="Arial" w:cs="Arial"/>
          <w:bCs/>
          <w:sz w:val="22"/>
          <w:szCs w:val="22"/>
          <w:lang w:val="es-PE"/>
        </w:rPr>
      </w:pPr>
    </w:p>
    <w:p w14:paraId="246C3586" w14:textId="12773135" w:rsidR="00AF087F" w:rsidRPr="005E269C" w:rsidRDefault="00AF087F" w:rsidP="00AF087F">
      <w:pPr>
        <w:jc w:val="both"/>
        <w:rPr>
          <w:rFonts w:ascii="Arial" w:hAnsi="Arial" w:cs="Arial"/>
          <w:bCs/>
          <w:sz w:val="22"/>
          <w:szCs w:val="22"/>
          <w:lang w:val="es-PE"/>
        </w:rPr>
      </w:pPr>
      <m:oMath>
        <m:sSub>
          <m:sSubPr>
            <m:ctrlPr>
              <w:rPr>
                <w:rFonts w:ascii="Cambria Math" w:hAnsi="Cambria Math" w:cs="Arial"/>
                <w:bCs/>
                <w:i/>
                <w:sz w:val="22"/>
                <w:szCs w:val="22"/>
                <w:lang w:val="es-PE"/>
              </w:rPr>
            </m:ctrlPr>
          </m:sSubPr>
          <m:e>
            <m:r>
              <w:rPr>
                <w:rFonts w:ascii="Cambria Math" w:hAnsi="Cambria Math" w:cs="Arial"/>
                <w:sz w:val="22"/>
                <w:szCs w:val="22"/>
                <w:lang w:val="es-PE"/>
              </w:rPr>
              <m:t>M</m:t>
            </m:r>
          </m:e>
          <m:sub>
            <m:r>
              <w:rPr>
                <w:rFonts w:ascii="Cambria Math" w:hAnsi="Cambria Math" w:cs="Arial"/>
                <w:sz w:val="22"/>
                <w:szCs w:val="22"/>
                <w:lang w:val="es-PE"/>
              </w:rPr>
              <m:t>o</m:t>
            </m:r>
          </m:sub>
        </m:sSub>
        <m:r>
          <w:rPr>
            <w:rFonts w:ascii="Cambria Math" w:hAnsi="Cambria Math" w:cs="Arial"/>
            <w:sz w:val="22"/>
            <w:szCs w:val="22"/>
            <w:lang w:val="es-PE"/>
          </w:rPr>
          <m:t>=</m:t>
        </m:r>
        <m:r>
          <w:rPr>
            <w:rFonts w:ascii="Cambria Math" w:hAnsi="Cambria Math" w:cs="Arial"/>
            <w:sz w:val="22"/>
            <w:szCs w:val="22"/>
            <w:lang w:val="es-PE"/>
          </w:rPr>
          <m:t>V×ton+cte</m:t>
        </m:r>
      </m:oMath>
      <w:r w:rsidR="00837C25" w:rsidRPr="005E269C">
        <w:rPr>
          <w:rFonts w:ascii="Arial" w:hAnsi="Arial" w:cs="Arial"/>
          <w:bCs/>
          <w:sz w:val="22"/>
          <w:szCs w:val="22"/>
          <w:lang w:val="es-PE"/>
        </w:rPr>
        <w:t xml:space="preserve">                                           ec. 1</w:t>
      </w:r>
    </w:p>
    <w:p w14:paraId="664E26D3" w14:textId="77777777" w:rsidR="00AF087F" w:rsidRPr="005E269C" w:rsidRDefault="00AF087F" w:rsidP="00AF087F">
      <w:pPr>
        <w:jc w:val="both"/>
        <w:rPr>
          <w:rFonts w:ascii="Arial" w:hAnsi="Arial" w:cs="Arial"/>
          <w:bCs/>
          <w:sz w:val="22"/>
          <w:szCs w:val="22"/>
          <w:lang w:val="es-PE"/>
        </w:rPr>
      </w:pPr>
    </w:p>
    <w:p w14:paraId="06B5545C" w14:textId="77777777" w:rsidR="00837C25" w:rsidRPr="005E269C" w:rsidRDefault="00AF087F" w:rsidP="00AF087F">
      <w:pPr>
        <w:jc w:val="both"/>
        <w:rPr>
          <w:rFonts w:ascii="Arial" w:hAnsi="Arial" w:cs="Arial"/>
          <w:bCs/>
          <w:sz w:val="22"/>
          <w:szCs w:val="22"/>
          <w:lang w:val="es-PE"/>
        </w:rPr>
      </w:pPr>
      <w:r w:rsidRPr="005E269C">
        <w:rPr>
          <w:rFonts w:ascii="Arial" w:hAnsi="Arial" w:cs="Arial"/>
          <w:bCs/>
          <w:sz w:val="22"/>
          <w:szCs w:val="22"/>
          <w:lang w:val="es-PE"/>
        </w:rPr>
        <w:t>Donde</w:t>
      </w:r>
      <w:r w:rsidR="00837C25" w:rsidRPr="005E269C">
        <w:rPr>
          <w:rFonts w:ascii="Arial" w:hAnsi="Arial" w:cs="Arial"/>
          <w:bCs/>
          <w:sz w:val="22"/>
          <w:szCs w:val="22"/>
          <w:lang w:val="es-PE"/>
        </w:rPr>
        <w:t>:</w:t>
      </w:r>
    </w:p>
    <w:p w14:paraId="67367E75" w14:textId="209E6AAA" w:rsidR="00837C25" w:rsidRPr="005E269C" w:rsidRDefault="00AF087F" w:rsidP="00837C25">
      <w:pPr>
        <w:pStyle w:val="Prrafodelista"/>
        <w:numPr>
          <w:ilvl w:val="0"/>
          <w:numId w:val="7"/>
        </w:numPr>
        <w:jc w:val="both"/>
        <w:rPr>
          <w:rFonts w:ascii="Arial" w:hAnsi="Arial" w:cs="Arial"/>
          <w:bCs/>
          <w:sz w:val="22"/>
          <w:szCs w:val="22"/>
          <w:lang w:val="es-PE"/>
        </w:rPr>
      </w:pPr>
      <w:r w:rsidRPr="005E269C">
        <w:rPr>
          <w:rFonts w:ascii="Arial" w:hAnsi="Arial" w:cs="Arial"/>
          <w:bCs/>
          <w:i/>
          <w:iCs/>
          <w:sz w:val="22"/>
          <w:szCs w:val="22"/>
          <w:lang w:val="es-PE"/>
        </w:rPr>
        <w:t>Mo</w:t>
      </w:r>
      <w:r w:rsidR="00F51747" w:rsidRPr="005E269C">
        <w:rPr>
          <w:rFonts w:ascii="Arial" w:hAnsi="Arial" w:cs="Arial"/>
          <w:bCs/>
          <w:i/>
          <w:iCs/>
          <w:sz w:val="22"/>
          <w:szCs w:val="22"/>
          <w:lang w:val="es-PE"/>
        </w:rPr>
        <w:t>,</w:t>
      </w:r>
      <w:r w:rsidRPr="005E269C">
        <w:rPr>
          <w:rFonts w:ascii="Arial" w:hAnsi="Arial" w:cs="Arial"/>
          <w:bCs/>
          <w:sz w:val="22"/>
          <w:szCs w:val="22"/>
          <w:lang w:val="es-PE"/>
        </w:rPr>
        <w:t xml:space="preserve"> corresponde al Momento </w:t>
      </w:r>
      <w:r w:rsidR="00837C25" w:rsidRPr="005E269C">
        <w:rPr>
          <w:rFonts w:ascii="Arial" w:hAnsi="Arial" w:cs="Arial"/>
          <w:bCs/>
          <w:sz w:val="22"/>
          <w:szCs w:val="22"/>
          <w:lang w:val="es-PE"/>
        </w:rPr>
        <w:t>sísmico</w:t>
      </w:r>
      <w:r w:rsidRPr="005E269C">
        <w:rPr>
          <w:rFonts w:ascii="Arial" w:hAnsi="Arial" w:cs="Arial"/>
          <w:bCs/>
          <w:sz w:val="22"/>
          <w:szCs w:val="22"/>
          <w:lang w:val="es-PE"/>
        </w:rPr>
        <w:t xml:space="preserve"> en Nm</w:t>
      </w:r>
      <w:r w:rsidR="00837C25" w:rsidRPr="005E269C">
        <w:rPr>
          <w:rFonts w:ascii="Arial" w:hAnsi="Arial" w:cs="Arial"/>
          <w:bCs/>
          <w:sz w:val="22"/>
          <w:szCs w:val="22"/>
          <w:lang w:val="es-PE"/>
        </w:rPr>
        <w:t>.</w:t>
      </w:r>
    </w:p>
    <w:p w14:paraId="4B384233" w14:textId="77777777" w:rsidR="00F51747" w:rsidRPr="005E269C" w:rsidRDefault="00F51747" w:rsidP="00837C25">
      <w:pPr>
        <w:pStyle w:val="Prrafodelista"/>
        <w:numPr>
          <w:ilvl w:val="0"/>
          <w:numId w:val="7"/>
        </w:numPr>
        <w:jc w:val="both"/>
        <w:rPr>
          <w:rFonts w:ascii="Arial" w:hAnsi="Arial" w:cs="Arial"/>
          <w:bCs/>
          <w:sz w:val="22"/>
          <w:szCs w:val="22"/>
          <w:lang w:val="es-PE"/>
        </w:rPr>
      </w:pPr>
      <w:r w:rsidRPr="005E269C">
        <w:rPr>
          <w:rFonts w:ascii="Arial" w:hAnsi="Arial" w:cs="Arial"/>
          <w:bCs/>
          <w:i/>
          <w:iCs/>
          <w:sz w:val="22"/>
          <w:szCs w:val="22"/>
          <w:lang w:val="es-PE"/>
        </w:rPr>
        <w:t>T</w:t>
      </w:r>
      <w:r w:rsidR="00AF087F" w:rsidRPr="005E269C">
        <w:rPr>
          <w:rFonts w:ascii="Arial" w:hAnsi="Arial" w:cs="Arial"/>
          <w:bCs/>
          <w:i/>
          <w:iCs/>
          <w:sz w:val="22"/>
          <w:szCs w:val="22"/>
          <w:lang w:val="es-PE"/>
        </w:rPr>
        <w:t>on</w:t>
      </w:r>
      <w:r w:rsidRPr="005E269C">
        <w:rPr>
          <w:rFonts w:ascii="Arial" w:hAnsi="Arial" w:cs="Arial"/>
          <w:bCs/>
          <w:sz w:val="22"/>
          <w:szCs w:val="22"/>
          <w:lang w:val="es-PE"/>
        </w:rPr>
        <w:t>,</w:t>
      </w:r>
      <w:r w:rsidR="00AF087F" w:rsidRPr="005E269C">
        <w:rPr>
          <w:rFonts w:ascii="Arial" w:hAnsi="Arial" w:cs="Arial"/>
          <w:bCs/>
          <w:sz w:val="22"/>
          <w:szCs w:val="22"/>
          <w:lang w:val="es-PE"/>
        </w:rPr>
        <w:t xml:space="preserve"> corresponde a las toneladas de la voladura</w:t>
      </w:r>
      <w:r w:rsidRPr="005E269C">
        <w:rPr>
          <w:rFonts w:ascii="Arial" w:hAnsi="Arial" w:cs="Arial"/>
          <w:bCs/>
          <w:sz w:val="22"/>
          <w:szCs w:val="22"/>
          <w:lang w:val="es-PE"/>
        </w:rPr>
        <w:t>.</w:t>
      </w:r>
    </w:p>
    <w:p w14:paraId="527E1C33" w14:textId="77777777" w:rsidR="00F51747" w:rsidRPr="005E269C" w:rsidRDefault="00AF087F" w:rsidP="00837C25">
      <w:pPr>
        <w:pStyle w:val="Prrafodelista"/>
        <w:numPr>
          <w:ilvl w:val="0"/>
          <w:numId w:val="7"/>
        </w:numPr>
        <w:jc w:val="both"/>
        <w:rPr>
          <w:rFonts w:ascii="Arial" w:hAnsi="Arial" w:cs="Arial"/>
          <w:bCs/>
          <w:sz w:val="22"/>
          <w:szCs w:val="22"/>
          <w:lang w:val="es-PE"/>
        </w:rPr>
      </w:pPr>
      <w:r w:rsidRPr="005E269C">
        <w:rPr>
          <w:rFonts w:ascii="Arial" w:hAnsi="Arial" w:cs="Arial"/>
          <w:bCs/>
          <w:i/>
          <w:iCs/>
          <w:sz w:val="22"/>
          <w:szCs w:val="22"/>
          <w:lang w:val="es-PE"/>
        </w:rPr>
        <w:t>V</w:t>
      </w:r>
      <w:r w:rsidR="00F51747" w:rsidRPr="005E269C">
        <w:rPr>
          <w:rFonts w:ascii="Arial" w:hAnsi="Arial" w:cs="Arial"/>
          <w:bCs/>
          <w:sz w:val="22"/>
          <w:szCs w:val="22"/>
          <w:lang w:val="es-PE"/>
        </w:rPr>
        <w:t>, v</w:t>
      </w:r>
      <w:r w:rsidRPr="005E269C">
        <w:rPr>
          <w:rFonts w:ascii="Arial" w:hAnsi="Arial" w:cs="Arial"/>
          <w:bCs/>
          <w:sz w:val="22"/>
          <w:szCs w:val="22"/>
          <w:lang w:val="es-PE"/>
        </w:rPr>
        <w:t>ariable</w:t>
      </w:r>
      <w:r w:rsidR="00F51747" w:rsidRPr="005E269C">
        <w:rPr>
          <w:rFonts w:ascii="Arial" w:hAnsi="Arial" w:cs="Arial"/>
          <w:bCs/>
          <w:sz w:val="22"/>
          <w:szCs w:val="22"/>
          <w:lang w:val="es-PE"/>
        </w:rPr>
        <w:t>;</w:t>
      </w:r>
    </w:p>
    <w:p w14:paraId="71B260D2" w14:textId="6C11A05B" w:rsidR="00F51747" w:rsidRPr="005E269C" w:rsidRDefault="007E681B" w:rsidP="00837C25">
      <w:pPr>
        <w:pStyle w:val="Prrafodelista"/>
        <w:numPr>
          <w:ilvl w:val="0"/>
          <w:numId w:val="7"/>
        </w:numPr>
        <w:jc w:val="both"/>
        <w:rPr>
          <w:rFonts w:ascii="Arial" w:hAnsi="Arial" w:cs="Arial"/>
          <w:bCs/>
          <w:sz w:val="22"/>
          <w:szCs w:val="22"/>
          <w:lang w:val="es-PE"/>
        </w:rPr>
      </w:pPr>
      <w:r w:rsidRPr="005E269C">
        <w:rPr>
          <w:rFonts w:ascii="Arial" w:hAnsi="Arial" w:cs="Arial"/>
          <w:bCs/>
          <w:i/>
          <w:iCs/>
          <w:sz w:val="22"/>
          <w:szCs w:val="22"/>
          <w:lang w:val="es-PE"/>
        </w:rPr>
        <w:t>Cte.</w:t>
      </w:r>
      <w:r w:rsidR="00F51747" w:rsidRPr="005E269C">
        <w:rPr>
          <w:rFonts w:ascii="Arial" w:hAnsi="Arial" w:cs="Arial"/>
          <w:bCs/>
          <w:sz w:val="22"/>
          <w:szCs w:val="22"/>
          <w:lang w:val="es-PE"/>
        </w:rPr>
        <w:t>, c</w:t>
      </w:r>
      <w:r w:rsidR="00AF087F" w:rsidRPr="005E269C">
        <w:rPr>
          <w:rFonts w:ascii="Arial" w:hAnsi="Arial" w:cs="Arial"/>
          <w:bCs/>
          <w:sz w:val="22"/>
          <w:szCs w:val="22"/>
          <w:lang w:val="es-PE"/>
        </w:rPr>
        <w:t xml:space="preserve">onstante corresponden a valores establecidos empíricamente a partir de la </w:t>
      </w:r>
      <w:r w:rsidR="00F51747" w:rsidRPr="005E269C">
        <w:rPr>
          <w:rFonts w:ascii="Arial" w:hAnsi="Arial" w:cs="Arial"/>
          <w:bCs/>
          <w:sz w:val="22"/>
          <w:szCs w:val="22"/>
          <w:lang w:val="es-PE"/>
        </w:rPr>
        <w:t>f</w:t>
      </w:r>
      <w:r w:rsidR="00AF087F" w:rsidRPr="005E269C">
        <w:rPr>
          <w:rFonts w:ascii="Arial" w:hAnsi="Arial" w:cs="Arial"/>
          <w:bCs/>
          <w:sz w:val="22"/>
          <w:szCs w:val="22"/>
          <w:lang w:val="es-PE"/>
        </w:rPr>
        <w:t xml:space="preserve">igura </w:t>
      </w:r>
      <w:r w:rsidR="00F51747" w:rsidRPr="005E269C">
        <w:rPr>
          <w:rFonts w:ascii="Arial" w:hAnsi="Arial" w:cs="Arial"/>
          <w:bCs/>
          <w:sz w:val="22"/>
          <w:szCs w:val="22"/>
          <w:lang w:val="es-PE"/>
        </w:rPr>
        <w:t>10</w:t>
      </w:r>
      <w:r w:rsidR="00AF087F" w:rsidRPr="005E269C">
        <w:rPr>
          <w:rFonts w:ascii="Arial" w:hAnsi="Arial" w:cs="Arial"/>
          <w:bCs/>
          <w:sz w:val="22"/>
          <w:szCs w:val="22"/>
          <w:lang w:val="es-PE"/>
        </w:rPr>
        <w:t xml:space="preserve">. </w:t>
      </w:r>
    </w:p>
    <w:p w14:paraId="332240B0" w14:textId="61ED8FCC" w:rsidR="00AF087F" w:rsidRPr="005E269C" w:rsidRDefault="00AF087F" w:rsidP="00F51747">
      <w:pPr>
        <w:jc w:val="both"/>
        <w:rPr>
          <w:rFonts w:ascii="Arial" w:hAnsi="Arial" w:cs="Arial"/>
          <w:bCs/>
          <w:sz w:val="22"/>
          <w:szCs w:val="22"/>
          <w:lang w:val="es-PE"/>
        </w:rPr>
      </w:pPr>
      <w:r w:rsidRPr="005E269C">
        <w:rPr>
          <w:rFonts w:ascii="Arial" w:hAnsi="Arial" w:cs="Arial"/>
          <w:bCs/>
          <w:sz w:val="22"/>
          <w:szCs w:val="22"/>
          <w:lang w:val="es-PE"/>
        </w:rPr>
        <w:t>Los resultados obtenidos empíricamente se observan en la tabla a continuación:</w:t>
      </w:r>
    </w:p>
    <w:p w14:paraId="01759761" w14:textId="77777777" w:rsidR="00880F3D" w:rsidRPr="005E269C" w:rsidRDefault="00880F3D" w:rsidP="00F51747">
      <w:pPr>
        <w:jc w:val="both"/>
        <w:rPr>
          <w:rFonts w:ascii="Arial" w:hAnsi="Arial" w:cs="Arial"/>
          <w:bCs/>
          <w:sz w:val="22"/>
          <w:szCs w:val="22"/>
          <w:lang w:val="es-PE"/>
        </w:rPr>
      </w:pPr>
    </w:p>
    <w:p w14:paraId="27452898" w14:textId="22858EC4" w:rsidR="00880F3D" w:rsidRPr="005E269C" w:rsidRDefault="00880F3D" w:rsidP="00880F3D">
      <w:pPr>
        <w:pStyle w:val="Descripcin"/>
        <w:jc w:val="both"/>
        <w:rPr>
          <w:rFonts w:ascii="Arial" w:hAnsi="Arial" w:cs="Arial"/>
          <w:bCs/>
          <w:i w:val="0"/>
          <w:iCs w:val="0"/>
          <w:sz w:val="20"/>
          <w:szCs w:val="20"/>
          <w:lang w:val="es-PE"/>
        </w:rPr>
      </w:pPr>
      <w:r w:rsidRPr="005E269C">
        <w:rPr>
          <w:rFonts w:ascii="Arial" w:hAnsi="Arial" w:cs="Arial"/>
          <w:i w:val="0"/>
          <w:iCs w:val="0"/>
          <w:sz w:val="16"/>
          <w:szCs w:val="16"/>
          <w:lang w:val="es-PE"/>
        </w:rPr>
        <w:t xml:space="preserve">Tabla </w:t>
      </w:r>
      <w:r w:rsidRPr="005E269C">
        <w:rPr>
          <w:rFonts w:ascii="Arial" w:hAnsi="Arial" w:cs="Arial"/>
          <w:i w:val="0"/>
          <w:iCs w:val="0"/>
          <w:sz w:val="16"/>
          <w:szCs w:val="16"/>
          <w:lang w:val="es-PE"/>
        </w:rPr>
        <w:fldChar w:fldCharType="begin"/>
      </w:r>
      <w:r w:rsidRPr="005E269C">
        <w:rPr>
          <w:rFonts w:ascii="Arial" w:hAnsi="Arial" w:cs="Arial"/>
          <w:i w:val="0"/>
          <w:iCs w:val="0"/>
          <w:sz w:val="16"/>
          <w:szCs w:val="16"/>
          <w:lang w:val="es-PE"/>
        </w:rPr>
        <w:instrText xml:space="preserve"> SEQ Tabla \* ARABIC </w:instrText>
      </w:r>
      <w:r w:rsidRPr="005E269C">
        <w:rPr>
          <w:rFonts w:ascii="Arial" w:hAnsi="Arial" w:cs="Arial"/>
          <w:i w:val="0"/>
          <w:iCs w:val="0"/>
          <w:sz w:val="16"/>
          <w:szCs w:val="16"/>
          <w:lang w:val="es-PE"/>
        </w:rPr>
        <w:fldChar w:fldCharType="separate"/>
      </w:r>
      <w:r w:rsidRPr="005E269C">
        <w:rPr>
          <w:rFonts w:ascii="Arial" w:hAnsi="Arial" w:cs="Arial"/>
          <w:i w:val="0"/>
          <w:iCs w:val="0"/>
          <w:noProof/>
          <w:sz w:val="16"/>
          <w:szCs w:val="16"/>
          <w:lang w:val="es-PE"/>
        </w:rPr>
        <w:t>1</w:t>
      </w:r>
      <w:r w:rsidRPr="005E269C">
        <w:rPr>
          <w:rFonts w:ascii="Arial" w:hAnsi="Arial" w:cs="Arial"/>
          <w:i w:val="0"/>
          <w:iCs w:val="0"/>
          <w:sz w:val="16"/>
          <w:szCs w:val="16"/>
          <w:lang w:val="es-PE"/>
        </w:rPr>
        <w:fldChar w:fldCharType="end"/>
      </w:r>
      <w:r w:rsidRPr="005E269C">
        <w:rPr>
          <w:rFonts w:ascii="Arial" w:hAnsi="Arial" w:cs="Arial"/>
          <w:i w:val="0"/>
          <w:iCs w:val="0"/>
          <w:sz w:val="16"/>
          <w:szCs w:val="16"/>
          <w:lang w:val="es-PE"/>
        </w:rPr>
        <w:t xml:space="preserve">. Resultados de ecuación </w:t>
      </w:r>
      <w:r w:rsidR="007E681B" w:rsidRPr="005E269C">
        <w:rPr>
          <w:rFonts w:ascii="Arial" w:hAnsi="Arial" w:cs="Arial"/>
          <w:i w:val="0"/>
          <w:iCs w:val="0"/>
          <w:sz w:val="16"/>
          <w:szCs w:val="16"/>
          <w:lang w:val="es-PE"/>
        </w:rPr>
        <w:t>empírica</w:t>
      </w:r>
      <w:r w:rsidRPr="005E269C">
        <w:rPr>
          <w:rFonts w:ascii="Arial" w:hAnsi="Arial" w:cs="Arial"/>
          <w:i w:val="0"/>
          <w:iCs w:val="0"/>
          <w:sz w:val="16"/>
          <w:szCs w:val="16"/>
          <w:lang w:val="es-PE"/>
        </w:rPr>
        <w:t xml:space="preserve"> para cada zona sismogénica.</w:t>
      </w:r>
    </w:p>
    <w:tbl>
      <w:tblPr>
        <w:tblStyle w:val="Tablaconcuadrcula"/>
        <w:tblW w:w="0" w:type="auto"/>
        <w:tblLook w:val="04A0" w:firstRow="1" w:lastRow="0" w:firstColumn="1" w:lastColumn="0" w:noHBand="0" w:noVBand="1"/>
      </w:tblPr>
      <w:tblGrid>
        <w:gridCol w:w="1658"/>
        <w:gridCol w:w="1659"/>
        <w:gridCol w:w="1659"/>
      </w:tblGrid>
      <w:tr w:rsidR="00F51747" w:rsidRPr="005E269C" w14:paraId="152C016E" w14:textId="77777777">
        <w:tc>
          <w:tcPr>
            <w:tcW w:w="1658" w:type="dxa"/>
          </w:tcPr>
          <w:p w14:paraId="133498B1" w14:textId="4C42A576" w:rsidR="00F51747" w:rsidRPr="005E269C" w:rsidRDefault="00F51747" w:rsidP="00B622CF">
            <w:pPr>
              <w:jc w:val="center"/>
              <w:rPr>
                <w:rFonts w:ascii="Arial" w:hAnsi="Arial" w:cs="Arial"/>
                <w:bCs/>
                <w:sz w:val="22"/>
                <w:szCs w:val="22"/>
                <w:lang w:val="es-PE"/>
              </w:rPr>
            </w:pPr>
            <w:r w:rsidRPr="005E269C">
              <w:rPr>
                <w:rFonts w:ascii="Arial" w:hAnsi="Arial" w:cs="Arial"/>
                <w:bCs/>
                <w:sz w:val="22"/>
                <w:szCs w:val="22"/>
                <w:lang w:val="es-PE"/>
              </w:rPr>
              <w:t>Variable</w:t>
            </w:r>
          </w:p>
        </w:tc>
        <w:tc>
          <w:tcPr>
            <w:tcW w:w="1659" w:type="dxa"/>
          </w:tcPr>
          <w:p w14:paraId="63D28362" w14:textId="6568EB96" w:rsidR="00F51747" w:rsidRPr="005E269C" w:rsidRDefault="00F51747" w:rsidP="00B622CF">
            <w:pPr>
              <w:jc w:val="center"/>
              <w:rPr>
                <w:rFonts w:ascii="Arial" w:hAnsi="Arial" w:cs="Arial"/>
                <w:bCs/>
                <w:sz w:val="22"/>
                <w:szCs w:val="22"/>
                <w:lang w:val="es-PE"/>
              </w:rPr>
            </w:pPr>
            <w:r w:rsidRPr="005E269C">
              <w:rPr>
                <w:rFonts w:ascii="Arial" w:hAnsi="Arial" w:cs="Arial"/>
                <w:bCs/>
                <w:sz w:val="22"/>
                <w:szCs w:val="22"/>
                <w:lang w:val="es-PE"/>
              </w:rPr>
              <w:t>Constante</w:t>
            </w:r>
          </w:p>
        </w:tc>
        <w:tc>
          <w:tcPr>
            <w:tcW w:w="1659" w:type="dxa"/>
          </w:tcPr>
          <w:p w14:paraId="1E073293" w14:textId="0F998FCC" w:rsidR="00F51747" w:rsidRPr="005E269C" w:rsidRDefault="00B622CF" w:rsidP="00B622CF">
            <w:pPr>
              <w:jc w:val="center"/>
              <w:rPr>
                <w:rFonts w:ascii="Arial" w:hAnsi="Arial" w:cs="Arial"/>
                <w:bCs/>
                <w:sz w:val="22"/>
                <w:szCs w:val="22"/>
                <w:lang w:val="es-PE"/>
              </w:rPr>
            </w:pPr>
            <w:r w:rsidRPr="005E269C">
              <w:rPr>
                <w:rFonts w:ascii="Arial" w:hAnsi="Arial" w:cs="Arial"/>
                <w:bCs/>
                <w:sz w:val="22"/>
                <w:szCs w:val="22"/>
                <w:lang w:val="es-PE"/>
              </w:rPr>
              <w:t>Zona</w:t>
            </w:r>
          </w:p>
        </w:tc>
      </w:tr>
      <w:tr w:rsidR="00F51747" w:rsidRPr="005E269C" w14:paraId="144138FB" w14:textId="77777777">
        <w:tc>
          <w:tcPr>
            <w:tcW w:w="1658" w:type="dxa"/>
          </w:tcPr>
          <w:p w14:paraId="543F8C23" w14:textId="152D3ABE" w:rsidR="00F51747" w:rsidRPr="005E269C" w:rsidRDefault="00B622CF" w:rsidP="00F51747">
            <w:pPr>
              <w:jc w:val="both"/>
              <w:rPr>
                <w:rFonts w:ascii="Arial" w:hAnsi="Arial" w:cs="Arial"/>
                <w:bCs/>
                <w:sz w:val="22"/>
                <w:szCs w:val="22"/>
                <w:lang w:val="es-PE"/>
              </w:rPr>
            </w:pPr>
            <w:r w:rsidRPr="005E269C">
              <w:rPr>
                <w:rFonts w:ascii="Arial" w:hAnsi="Arial" w:cs="Arial"/>
                <w:bCs/>
                <w:sz w:val="22"/>
                <w:szCs w:val="22"/>
                <w:lang w:val="es-PE"/>
              </w:rPr>
              <w:t>3.20000E+07</w:t>
            </w:r>
          </w:p>
        </w:tc>
        <w:tc>
          <w:tcPr>
            <w:tcW w:w="1659" w:type="dxa"/>
          </w:tcPr>
          <w:p w14:paraId="24EFF6E1" w14:textId="1F70C193" w:rsidR="00F51747" w:rsidRPr="005E269C" w:rsidRDefault="006A2C8B" w:rsidP="00F51747">
            <w:pPr>
              <w:jc w:val="both"/>
              <w:rPr>
                <w:rFonts w:ascii="Arial" w:hAnsi="Arial" w:cs="Arial"/>
                <w:bCs/>
                <w:sz w:val="22"/>
                <w:szCs w:val="22"/>
                <w:lang w:val="es-PE"/>
              </w:rPr>
            </w:pPr>
            <w:r w:rsidRPr="005E269C">
              <w:rPr>
                <w:rFonts w:ascii="Arial" w:hAnsi="Arial" w:cs="Arial"/>
                <w:bCs/>
                <w:sz w:val="22"/>
                <w:szCs w:val="22"/>
                <w:lang w:val="es-PE"/>
              </w:rPr>
              <w:t>1.00000E+10</w:t>
            </w:r>
          </w:p>
        </w:tc>
        <w:tc>
          <w:tcPr>
            <w:tcW w:w="1659" w:type="dxa"/>
          </w:tcPr>
          <w:p w14:paraId="24DED940" w14:textId="5FB9A247" w:rsidR="00F51747" w:rsidRPr="005E269C" w:rsidRDefault="007E681B" w:rsidP="009A06AD">
            <w:pPr>
              <w:jc w:val="center"/>
              <w:rPr>
                <w:rFonts w:ascii="Arial" w:hAnsi="Arial" w:cs="Arial"/>
                <w:bCs/>
                <w:sz w:val="22"/>
                <w:szCs w:val="22"/>
                <w:lang w:val="es-PE"/>
              </w:rPr>
            </w:pPr>
            <w:r w:rsidRPr="005E269C">
              <w:rPr>
                <w:rFonts w:ascii="Arial" w:hAnsi="Arial" w:cs="Arial"/>
                <w:bCs/>
                <w:sz w:val="22"/>
                <w:szCs w:val="22"/>
                <w:lang w:val="es-PE"/>
              </w:rPr>
              <w:t>Margot</w:t>
            </w:r>
          </w:p>
        </w:tc>
      </w:tr>
      <w:tr w:rsidR="00F51747" w:rsidRPr="005E269C" w14:paraId="5B3E8EE6" w14:textId="77777777">
        <w:tc>
          <w:tcPr>
            <w:tcW w:w="1658" w:type="dxa"/>
          </w:tcPr>
          <w:p w14:paraId="2533A8A9" w14:textId="5EB97028" w:rsidR="00F51747" w:rsidRPr="005E269C" w:rsidRDefault="00990DA2" w:rsidP="00F51747">
            <w:pPr>
              <w:jc w:val="both"/>
              <w:rPr>
                <w:rFonts w:ascii="Arial" w:hAnsi="Arial" w:cs="Arial"/>
                <w:bCs/>
                <w:sz w:val="22"/>
                <w:szCs w:val="22"/>
                <w:lang w:val="es-PE"/>
              </w:rPr>
            </w:pPr>
            <w:r w:rsidRPr="005E269C">
              <w:rPr>
                <w:rFonts w:ascii="Arial" w:hAnsi="Arial" w:cs="Arial"/>
                <w:bCs/>
                <w:sz w:val="22"/>
                <w:szCs w:val="22"/>
                <w:lang w:val="es-PE"/>
              </w:rPr>
              <w:t>3.50000E+07</w:t>
            </w:r>
          </w:p>
        </w:tc>
        <w:tc>
          <w:tcPr>
            <w:tcW w:w="1659" w:type="dxa"/>
          </w:tcPr>
          <w:p w14:paraId="49DA2D11" w14:textId="0B38E6BE" w:rsidR="00F51747" w:rsidRPr="005E269C" w:rsidRDefault="006A2C8B" w:rsidP="00F51747">
            <w:pPr>
              <w:jc w:val="both"/>
              <w:rPr>
                <w:rFonts w:ascii="Arial" w:hAnsi="Arial" w:cs="Arial"/>
                <w:bCs/>
                <w:sz w:val="22"/>
                <w:szCs w:val="22"/>
                <w:lang w:val="es-PE"/>
              </w:rPr>
            </w:pPr>
            <w:r w:rsidRPr="005E269C">
              <w:rPr>
                <w:rFonts w:ascii="Arial" w:hAnsi="Arial" w:cs="Arial"/>
                <w:bCs/>
                <w:sz w:val="22"/>
                <w:szCs w:val="22"/>
                <w:lang w:val="es-PE"/>
              </w:rPr>
              <w:t>1.00000E+10</w:t>
            </w:r>
          </w:p>
        </w:tc>
        <w:tc>
          <w:tcPr>
            <w:tcW w:w="1659" w:type="dxa"/>
          </w:tcPr>
          <w:p w14:paraId="51FFBE91" w14:textId="70BD764D" w:rsidR="00F51747" w:rsidRPr="005E269C" w:rsidRDefault="00A84E82" w:rsidP="009A06AD">
            <w:pPr>
              <w:jc w:val="center"/>
              <w:rPr>
                <w:rFonts w:ascii="Arial" w:hAnsi="Arial" w:cs="Arial"/>
                <w:bCs/>
                <w:sz w:val="22"/>
                <w:szCs w:val="22"/>
                <w:lang w:val="es-PE"/>
              </w:rPr>
            </w:pPr>
            <w:r>
              <w:rPr>
                <w:rFonts w:ascii="Arial" w:hAnsi="Arial" w:cs="Arial"/>
                <w:bCs/>
                <w:sz w:val="22"/>
                <w:szCs w:val="22"/>
                <w:lang w:val="es-PE"/>
              </w:rPr>
              <w:t>Vanesa</w:t>
            </w:r>
          </w:p>
        </w:tc>
      </w:tr>
      <w:tr w:rsidR="00F51747" w:rsidRPr="005E269C" w14:paraId="3DB92A45" w14:textId="77777777">
        <w:tc>
          <w:tcPr>
            <w:tcW w:w="1658" w:type="dxa"/>
          </w:tcPr>
          <w:p w14:paraId="09FCFFAD" w14:textId="2003165C" w:rsidR="00F51747" w:rsidRPr="005E269C" w:rsidRDefault="00990DA2" w:rsidP="00F51747">
            <w:pPr>
              <w:jc w:val="both"/>
              <w:rPr>
                <w:rFonts w:ascii="Arial" w:hAnsi="Arial" w:cs="Arial"/>
                <w:bCs/>
                <w:sz w:val="22"/>
                <w:szCs w:val="22"/>
                <w:lang w:val="es-PE"/>
              </w:rPr>
            </w:pPr>
            <w:r w:rsidRPr="005E269C">
              <w:rPr>
                <w:rFonts w:ascii="Arial" w:hAnsi="Arial" w:cs="Arial"/>
                <w:bCs/>
                <w:sz w:val="22"/>
                <w:szCs w:val="22"/>
                <w:lang w:val="es-PE"/>
              </w:rPr>
              <w:t>9.00</w:t>
            </w:r>
            <w:r w:rsidR="006A2C8B" w:rsidRPr="005E269C">
              <w:rPr>
                <w:rFonts w:ascii="Arial" w:hAnsi="Arial" w:cs="Arial"/>
                <w:bCs/>
                <w:sz w:val="22"/>
                <w:szCs w:val="22"/>
                <w:lang w:val="es-PE"/>
              </w:rPr>
              <w:t>000E+06</w:t>
            </w:r>
          </w:p>
        </w:tc>
        <w:tc>
          <w:tcPr>
            <w:tcW w:w="1659" w:type="dxa"/>
          </w:tcPr>
          <w:p w14:paraId="49E93576" w14:textId="428111DE" w:rsidR="00F51747" w:rsidRPr="005E269C" w:rsidRDefault="009A06AD" w:rsidP="00F51747">
            <w:pPr>
              <w:jc w:val="both"/>
              <w:rPr>
                <w:rFonts w:ascii="Arial" w:hAnsi="Arial" w:cs="Arial"/>
                <w:bCs/>
                <w:sz w:val="22"/>
                <w:szCs w:val="22"/>
                <w:lang w:val="es-PE"/>
              </w:rPr>
            </w:pPr>
            <w:r w:rsidRPr="005E269C">
              <w:rPr>
                <w:rFonts w:ascii="Arial" w:hAnsi="Arial" w:cs="Arial"/>
                <w:bCs/>
                <w:sz w:val="22"/>
                <w:szCs w:val="22"/>
                <w:lang w:val="es-PE"/>
              </w:rPr>
              <w:t>7</w:t>
            </w:r>
            <w:r w:rsidR="006A2C8B" w:rsidRPr="005E269C">
              <w:rPr>
                <w:rFonts w:ascii="Arial" w:hAnsi="Arial" w:cs="Arial"/>
                <w:bCs/>
                <w:sz w:val="22"/>
                <w:szCs w:val="22"/>
                <w:lang w:val="es-PE"/>
              </w:rPr>
              <w:t>.00000E+</w:t>
            </w:r>
            <w:r w:rsidR="006A2C8B" w:rsidRPr="005E269C">
              <w:rPr>
                <w:rFonts w:ascii="Arial" w:hAnsi="Arial" w:cs="Arial"/>
                <w:bCs/>
                <w:sz w:val="22"/>
                <w:szCs w:val="22"/>
                <w:lang w:val="es-PE"/>
              </w:rPr>
              <w:t>9</w:t>
            </w:r>
          </w:p>
        </w:tc>
        <w:tc>
          <w:tcPr>
            <w:tcW w:w="1659" w:type="dxa"/>
          </w:tcPr>
          <w:p w14:paraId="12B4D0C1" w14:textId="61BD92F4" w:rsidR="00F51747" w:rsidRPr="005E269C" w:rsidRDefault="009A06AD" w:rsidP="009A06AD">
            <w:pPr>
              <w:jc w:val="center"/>
              <w:rPr>
                <w:rFonts w:ascii="Arial" w:hAnsi="Arial" w:cs="Arial"/>
                <w:bCs/>
                <w:sz w:val="22"/>
                <w:szCs w:val="22"/>
                <w:lang w:val="es-PE"/>
              </w:rPr>
            </w:pPr>
            <w:r w:rsidRPr="005E269C">
              <w:rPr>
                <w:rFonts w:ascii="Arial" w:hAnsi="Arial" w:cs="Arial"/>
                <w:bCs/>
                <w:sz w:val="22"/>
                <w:szCs w:val="22"/>
                <w:lang w:val="es-PE"/>
              </w:rPr>
              <w:t>Hadas 4</w:t>
            </w:r>
          </w:p>
        </w:tc>
      </w:tr>
      <w:tr w:rsidR="00B622CF" w:rsidRPr="005E269C" w14:paraId="0C97F537" w14:textId="77777777">
        <w:tc>
          <w:tcPr>
            <w:tcW w:w="1658" w:type="dxa"/>
          </w:tcPr>
          <w:p w14:paraId="7642DA8C" w14:textId="1E1A11D9" w:rsidR="00B622CF" w:rsidRPr="005E269C" w:rsidRDefault="006A2C8B" w:rsidP="00F51747">
            <w:pPr>
              <w:jc w:val="both"/>
              <w:rPr>
                <w:rFonts w:ascii="Arial" w:hAnsi="Arial" w:cs="Arial"/>
                <w:bCs/>
                <w:sz w:val="22"/>
                <w:szCs w:val="22"/>
                <w:lang w:val="es-PE"/>
              </w:rPr>
            </w:pPr>
            <w:r w:rsidRPr="005E269C">
              <w:rPr>
                <w:rFonts w:ascii="Arial" w:hAnsi="Arial" w:cs="Arial"/>
                <w:bCs/>
                <w:sz w:val="22"/>
                <w:szCs w:val="22"/>
                <w:lang w:val="es-PE"/>
              </w:rPr>
              <w:t>9.00000E+06</w:t>
            </w:r>
          </w:p>
        </w:tc>
        <w:tc>
          <w:tcPr>
            <w:tcW w:w="1659" w:type="dxa"/>
          </w:tcPr>
          <w:p w14:paraId="7DC729D6" w14:textId="03268CDD" w:rsidR="00B622CF" w:rsidRPr="005E269C" w:rsidRDefault="009A06AD" w:rsidP="00F51747">
            <w:pPr>
              <w:jc w:val="both"/>
              <w:rPr>
                <w:rFonts w:ascii="Arial" w:hAnsi="Arial" w:cs="Arial"/>
                <w:bCs/>
                <w:sz w:val="22"/>
                <w:szCs w:val="22"/>
                <w:lang w:val="es-PE"/>
              </w:rPr>
            </w:pPr>
            <w:r w:rsidRPr="005E269C">
              <w:rPr>
                <w:rFonts w:ascii="Arial" w:hAnsi="Arial" w:cs="Arial"/>
                <w:bCs/>
                <w:sz w:val="22"/>
                <w:szCs w:val="22"/>
                <w:lang w:val="es-PE"/>
              </w:rPr>
              <w:t>7</w:t>
            </w:r>
            <w:r w:rsidR="006A2C8B" w:rsidRPr="005E269C">
              <w:rPr>
                <w:rFonts w:ascii="Arial" w:hAnsi="Arial" w:cs="Arial"/>
                <w:bCs/>
                <w:sz w:val="22"/>
                <w:szCs w:val="22"/>
                <w:lang w:val="es-PE"/>
              </w:rPr>
              <w:t>.00000E+</w:t>
            </w:r>
            <w:r w:rsidR="006A2C8B" w:rsidRPr="005E269C">
              <w:rPr>
                <w:rFonts w:ascii="Arial" w:hAnsi="Arial" w:cs="Arial"/>
                <w:bCs/>
                <w:sz w:val="22"/>
                <w:szCs w:val="22"/>
                <w:lang w:val="es-PE"/>
              </w:rPr>
              <w:t>9</w:t>
            </w:r>
          </w:p>
        </w:tc>
        <w:tc>
          <w:tcPr>
            <w:tcW w:w="1659" w:type="dxa"/>
          </w:tcPr>
          <w:p w14:paraId="5C9CF60B" w14:textId="1205CF23" w:rsidR="00B622CF" w:rsidRPr="005E269C" w:rsidRDefault="009A06AD" w:rsidP="009A06AD">
            <w:pPr>
              <w:jc w:val="center"/>
              <w:rPr>
                <w:rFonts w:ascii="Arial" w:hAnsi="Arial" w:cs="Arial"/>
                <w:bCs/>
                <w:sz w:val="22"/>
                <w:szCs w:val="22"/>
                <w:lang w:val="es-PE"/>
              </w:rPr>
            </w:pPr>
            <w:r w:rsidRPr="005E269C">
              <w:rPr>
                <w:rFonts w:ascii="Arial" w:hAnsi="Arial" w:cs="Arial"/>
                <w:bCs/>
                <w:sz w:val="22"/>
                <w:szCs w:val="22"/>
                <w:lang w:val="es-PE"/>
              </w:rPr>
              <w:t>Hadas 1</w:t>
            </w:r>
          </w:p>
        </w:tc>
      </w:tr>
    </w:tbl>
    <w:p w14:paraId="18753A40" w14:textId="77777777" w:rsidR="00F51747" w:rsidRPr="005E269C" w:rsidRDefault="00F51747" w:rsidP="00F51747">
      <w:pPr>
        <w:jc w:val="both"/>
        <w:rPr>
          <w:rFonts w:ascii="Arial" w:hAnsi="Arial" w:cs="Arial"/>
          <w:bCs/>
          <w:sz w:val="22"/>
          <w:szCs w:val="22"/>
          <w:lang w:val="es-PE"/>
        </w:rPr>
      </w:pPr>
    </w:p>
    <w:p w14:paraId="2D7BB430" w14:textId="3025A4E2" w:rsidR="001312D8" w:rsidRPr="005E269C" w:rsidRDefault="001312D8" w:rsidP="001312D8">
      <w:pPr>
        <w:jc w:val="both"/>
        <w:rPr>
          <w:rFonts w:ascii="Arial" w:hAnsi="Arial" w:cs="Arial"/>
          <w:b/>
          <w:bCs/>
          <w:sz w:val="22"/>
          <w:szCs w:val="22"/>
          <w:lang w:val="es-PE"/>
        </w:rPr>
      </w:pPr>
      <w:r w:rsidRPr="005E269C">
        <w:rPr>
          <w:rFonts w:ascii="Arial" w:hAnsi="Arial" w:cs="Arial"/>
          <w:b/>
          <w:bCs/>
          <w:sz w:val="22"/>
          <w:szCs w:val="22"/>
          <w:lang w:val="es-PE"/>
        </w:rPr>
        <w:t>4</w:t>
      </w:r>
      <w:r w:rsidRPr="005E269C">
        <w:rPr>
          <w:rFonts w:ascii="Arial" w:hAnsi="Arial" w:cs="Arial"/>
          <w:b/>
          <w:bCs/>
          <w:sz w:val="22"/>
          <w:szCs w:val="22"/>
          <w:lang w:val="es-PE"/>
        </w:rPr>
        <w:t>.2</w:t>
      </w:r>
      <w:r w:rsidRPr="005E269C">
        <w:rPr>
          <w:rFonts w:ascii="Arial" w:hAnsi="Arial" w:cs="Arial"/>
          <w:b/>
          <w:bCs/>
          <w:sz w:val="22"/>
          <w:szCs w:val="22"/>
          <w:lang w:val="es-PE"/>
        </w:rPr>
        <w:tab/>
        <w:t>Verificación del modelo</w:t>
      </w:r>
    </w:p>
    <w:p w14:paraId="7DBC4DB5" w14:textId="77777777" w:rsidR="001312D8" w:rsidRPr="005E269C" w:rsidRDefault="001312D8" w:rsidP="001312D8">
      <w:pPr>
        <w:ind w:firstLine="142"/>
        <w:jc w:val="both"/>
        <w:rPr>
          <w:rFonts w:ascii="Arial" w:hAnsi="Arial" w:cs="Arial"/>
          <w:bCs/>
          <w:sz w:val="22"/>
          <w:szCs w:val="22"/>
          <w:lang w:val="es-PE"/>
        </w:rPr>
      </w:pPr>
    </w:p>
    <w:p w14:paraId="002C7898" w14:textId="29367B18" w:rsidR="00E77D13" w:rsidRPr="005E269C" w:rsidRDefault="001312D8" w:rsidP="001312D8">
      <w:pPr>
        <w:jc w:val="both"/>
        <w:rPr>
          <w:rFonts w:ascii="Arial" w:hAnsi="Arial" w:cs="Arial"/>
          <w:bCs/>
          <w:sz w:val="22"/>
          <w:szCs w:val="22"/>
          <w:lang w:val="es-PE"/>
        </w:rPr>
      </w:pPr>
      <w:r w:rsidRPr="005E269C">
        <w:rPr>
          <w:rFonts w:ascii="Arial" w:hAnsi="Arial" w:cs="Arial"/>
          <w:bCs/>
          <w:sz w:val="22"/>
          <w:szCs w:val="22"/>
          <w:lang w:val="es-PE"/>
        </w:rPr>
        <w:t xml:space="preserve">Para verificar que las variables y constantes definidas anteriormente son válidas y representan el comportamiento del momento </w:t>
      </w:r>
      <w:r w:rsidRPr="005E269C">
        <w:rPr>
          <w:rFonts w:ascii="Arial" w:hAnsi="Arial" w:cs="Arial"/>
          <w:bCs/>
          <w:sz w:val="22"/>
          <w:szCs w:val="22"/>
          <w:lang w:val="es-PE"/>
        </w:rPr>
        <w:t>sísmico</w:t>
      </w:r>
      <w:r w:rsidRPr="005E269C">
        <w:rPr>
          <w:rFonts w:ascii="Arial" w:hAnsi="Arial" w:cs="Arial"/>
          <w:bCs/>
          <w:sz w:val="22"/>
          <w:szCs w:val="22"/>
          <w:lang w:val="es-PE"/>
        </w:rPr>
        <w:t xml:space="preserve"> de la mina, se </w:t>
      </w:r>
      <w:r w:rsidRPr="005E269C">
        <w:rPr>
          <w:rFonts w:ascii="Arial" w:hAnsi="Arial" w:cs="Arial"/>
          <w:bCs/>
          <w:sz w:val="22"/>
          <w:szCs w:val="22"/>
          <w:lang w:val="es-PE"/>
        </w:rPr>
        <w:t>realizó</w:t>
      </w:r>
      <w:r w:rsidRPr="005E269C">
        <w:rPr>
          <w:rFonts w:ascii="Arial" w:hAnsi="Arial" w:cs="Arial"/>
          <w:bCs/>
          <w:sz w:val="22"/>
          <w:szCs w:val="22"/>
          <w:lang w:val="es-PE"/>
        </w:rPr>
        <w:t xml:space="preserve"> el ejercicio inverso al anterior, donde en base a la producción de la mina durante el año 2024, los ponderadores de la tabla anterior y la ecuación 1, se </w:t>
      </w:r>
      <w:r w:rsidRPr="005E269C">
        <w:rPr>
          <w:rFonts w:ascii="Arial" w:hAnsi="Arial" w:cs="Arial"/>
          <w:bCs/>
          <w:sz w:val="22"/>
          <w:szCs w:val="22"/>
          <w:lang w:val="es-PE"/>
        </w:rPr>
        <w:t>calculó</w:t>
      </w:r>
      <w:r w:rsidRPr="005E269C">
        <w:rPr>
          <w:rFonts w:ascii="Arial" w:hAnsi="Arial" w:cs="Arial"/>
          <w:bCs/>
          <w:sz w:val="22"/>
          <w:szCs w:val="22"/>
          <w:lang w:val="es-PE"/>
        </w:rPr>
        <w:t xml:space="preserve"> el momento sísmico total esperado para la mina. El resultado de este ejercicio se observa en la </w:t>
      </w:r>
      <w:r w:rsidRPr="005E269C">
        <w:rPr>
          <w:rFonts w:ascii="Arial" w:hAnsi="Arial" w:cs="Arial"/>
          <w:bCs/>
          <w:sz w:val="22"/>
          <w:szCs w:val="22"/>
          <w:lang w:val="es-PE"/>
        </w:rPr>
        <w:t>f</w:t>
      </w:r>
      <w:r w:rsidRPr="005E269C">
        <w:rPr>
          <w:rFonts w:ascii="Arial" w:hAnsi="Arial" w:cs="Arial"/>
          <w:bCs/>
          <w:sz w:val="22"/>
          <w:szCs w:val="22"/>
          <w:lang w:val="es-PE"/>
        </w:rPr>
        <w:t xml:space="preserve">igura </w:t>
      </w:r>
      <w:r w:rsidRPr="005E269C">
        <w:rPr>
          <w:rFonts w:ascii="Arial" w:hAnsi="Arial" w:cs="Arial"/>
          <w:bCs/>
          <w:sz w:val="22"/>
          <w:szCs w:val="22"/>
          <w:lang w:val="es-PE"/>
        </w:rPr>
        <w:t>11</w:t>
      </w:r>
      <w:r w:rsidRPr="005E269C">
        <w:rPr>
          <w:rFonts w:ascii="Arial" w:hAnsi="Arial" w:cs="Arial"/>
          <w:bCs/>
          <w:sz w:val="22"/>
          <w:szCs w:val="22"/>
          <w:lang w:val="es-PE"/>
        </w:rPr>
        <w:t>, donde se observa una buena correlación en términos generales del comportamiento sísmico medido (línea azul) y la estimación de momento sísmico de manera empírica (línea roja).</w:t>
      </w:r>
    </w:p>
    <w:p w14:paraId="7D974431" w14:textId="77777777" w:rsidR="009010AC" w:rsidRPr="005E269C" w:rsidRDefault="009010AC" w:rsidP="001312D8">
      <w:pPr>
        <w:jc w:val="both"/>
        <w:rPr>
          <w:rFonts w:ascii="Arial" w:hAnsi="Arial" w:cs="Arial"/>
          <w:bCs/>
          <w:sz w:val="22"/>
          <w:szCs w:val="22"/>
          <w:lang w:val="es-PE"/>
        </w:rPr>
      </w:pPr>
    </w:p>
    <w:p w14:paraId="38A35362" w14:textId="49D59C44" w:rsidR="001312D8" w:rsidRPr="005E269C" w:rsidRDefault="009010AC" w:rsidP="001312D8">
      <w:pPr>
        <w:jc w:val="both"/>
        <w:rPr>
          <w:rFonts w:ascii="Arial" w:hAnsi="Arial" w:cs="Arial"/>
          <w:bCs/>
          <w:sz w:val="22"/>
          <w:szCs w:val="22"/>
          <w:lang w:val="es-PE"/>
        </w:rPr>
      </w:pPr>
      <w:r w:rsidRPr="005E269C">
        <w:rPr>
          <w:noProof/>
          <w:lang w:val="es-PE"/>
        </w:rPr>
        <w:drawing>
          <wp:inline distT="0" distB="0" distL="0" distR="0" wp14:anchorId="22D8BE56" wp14:editId="786B68A5">
            <wp:extent cx="3166110" cy="1676076"/>
            <wp:effectExtent l="0" t="0" r="0" b="635"/>
            <wp:docPr id="322917751"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917751" name="Imagen 1" descr="Gráfico, Gráfico de líneas&#10;&#10;El contenido generado por IA puede ser incorrecto."/>
                    <pic:cNvPicPr/>
                  </pic:nvPicPr>
                  <pic:blipFill>
                    <a:blip r:embed="rId24"/>
                    <a:stretch>
                      <a:fillRect/>
                    </a:stretch>
                  </pic:blipFill>
                  <pic:spPr>
                    <a:xfrm>
                      <a:off x="0" y="0"/>
                      <a:ext cx="3166110" cy="1676076"/>
                    </a:xfrm>
                    <a:prstGeom prst="rect">
                      <a:avLst/>
                    </a:prstGeom>
                  </pic:spPr>
                </pic:pic>
              </a:graphicData>
            </a:graphic>
          </wp:inline>
        </w:drawing>
      </w:r>
    </w:p>
    <w:p w14:paraId="78E711CC" w14:textId="01B0ABFE" w:rsidR="009010AC" w:rsidRPr="005E269C" w:rsidRDefault="006A1FA5" w:rsidP="006A1FA5">
      <w:pPr>
        <w:pStyle w:val="Descripcin"/>
        <w:jc w:val="both"/>
        <w:rPr>
          <w:rFonts w:ascii="Arial" w:hAnsi="Arial" w:cs="Arial"/>
          <w:i w:val="0"/>
          <w:iCs w:val="0"/>
          <w:sz w:val="16"/>
          <w:szCs w:val="16"/>
          <w:lang w:val="es-PE"/>
        </w:rPr>
      </w:pPr>
      <w:r w:rsidRPr="005E269C">
        <w:rPr>
          <w:rFonts w:ascii="Arial" w:hAnsi="Arial" w:cs="Arial"/>
          <w:i w:val="0"/>
          <w:iCs w:val="0"/>
          <w:sz w:val="16"/>
          <w:szCs w:val="16"/>
          <w:lang w:val="es-PE"/>
        </w:rPr>
        <w:t xml:space="preserve">Figura </w:t>
      </w:r>
      <w:r w:rsidRPr="005E269C">
        <w:rPr>
          <w:rFonts w:ascii="Arial" w:hAnsi="Arial" w:cs="Arial"/>
          <w:i w:val="0"/>
          <w:iCs w:val="0"/>
          <w:sz w:val="16"/>
          <w:szCs w:val="16"/>
          <w:lang w:val="es-PE"/>
        </w:rPr>
        <w:fldChar w:fldCharType="begin"/>
      </w:r>
      <w:r w:rsidRPr="005E269C">
        <w:rPr>
          <w:rFonts w:ascii="Arial" w:hAnsi="Arial" w:cs="Arial"/>
          <w:i w:val="0"/>
          <w:iCs w:val="0"/>
          <w:sz w:val="16"/>
          <w:szCs w:val="16"/>
          <w:lang w:val="es-PE"/>
        </w:rPr>
        <w:instrText xml:space="preserve"> SEQ Figura \* ARABIC </w:instrText>
      </w:r>
      <w:r w:rsidRPr="005E269C">
        <w:rPr>
          <w:rFonts w:ascii="Arial" w:hAnsi="Arial" w:cs="Arial"/>
          <w:i w:val="0"/>
          <w:iCs w:val="0"/>
          <w:sz w:val="16"/>
          <w:szCs w:val="16"/>
          <w:lang w:val="es-PE"/>
        </w:rPr>
        <w:fldChar w:fldCharType="separate"/>
      </w:r>
      <w:r w:rsidR="0082304A" w:rsidRPr="005E269C">
        <w:rPr>
          <w:rFonts w:ascii="Arial" w:hAnsi="Arial" w:cs="Arial"/>
          <w:i w:val="0"/>
          <w:iCs w:val="0"/>
          <w:noProof/>
          <w:sz w:val="16"/>
          <w:szCs w:val="16"/>
          <w:lang w:val="es-PE"/>
        </w:rPr>
        <w:t>11</w:t>
      </w:r>
      <w:r w:rsidRPr="005E269C">
        <w:rPr>
          <w:rFonts w:ascii="Arial" w:hAnsi="Arial" w:cs="Arial"/>
          <w:i w:val="0"/>
          <w:iCs w:val="0"/>
          <w:sz w:val="16"/>
          <w:szCs w:val="16"/>
          <w:lang w:val="es-PE"/>
        </w:rPr>
        <w:fldChar w:fldCharType="end"/>
      </w:r>
      <w:r w:rsidRPr="005E269C">
        <w:rPr>
          <w:rFonts w:ascii="Arial" w:hAnsi="Arial" w:cs="Arial"/>
          <w:i w:val="0"/>
          <w:iCs w:val="0"/>
          <w:sz w:val="16"/>
          <w:szCs w:val="16"/>
          <w:lang w:val="es-PE"/>
        </w:rPr>
        <w:t xml:space="preserve">. </w:t>
      </w:r>
      <w:r w:rsidRPr="005E269C">
        <w:rPr>
          <w:rFonts w:ascii="Arial" w:hAnsi="Arial" w:cs="Arial"/>
          <w:i w:val="0"/>
          <w:iCs w:val="0"/>
          <w:sz w:val="16"/>
          <w:szCs w:val="16"/>
          <w:lang w:val="es-PE"/>
        </w:rPr>
        <w:t>Comparación entre momento sísmico real y obtenido de método empírico, realizado de forma posterior a las calibraciones descritas anteriormente.</w:t>
      </w:r>
    </w:p>
    <w:p w14:paraId="2BECD441" w14:textId="039E27A1" w:rsidR="00B25ACE" w:rsidRPr="005E269C" w:rsidRDefault="00B25ACE" w:rsidP="00B25ACE">
      <w:pPr>
        <w:jc w:val="both"/>
        <w:rPr>
          <w:rFonts w:ascii="Arial" w:hAnsi="Arial" w:cs="Arial"/>
          <w:bCs/>
          <w:sz w:val="22"/>
          <w:szCs w:val="22"/>
          <w:lang w:val="es-PE"/>
        </w:rPr>
      </w:pPr>
      <w:r w:rsidRPr="005E269C">
        <w:rPr>
          <w:rFonts w:ascii="Arial" w:hAnsi="Arial" w:cs="Arial"/>
          <w:bCs/>
          <w:sz w:val="22"/>
          <w:szCs w:val="22"/>
          <w:lang w:val="es-PE"/>
        </w:rPr>
        <w:t xml:space="preserve">Otra </w:t>
      </w:r>
      <w:r w:rsidRPr="005E269C">
        <w:rPr>
          <w:rFonts w:ascii="Arial" w:hAnsi="Arial" w:cs="Arial"/>
          <w:bCs/>
          <w:sz w:val="22"/>
          <w:szCs w:val="22"/>
          <w:lang w:val="es-PE"/>
        </w:rPr>
        <w:t>forma</w:t>
      </w:r>
      <w:r w:rsidRPr="005E269C">
        <w:rPr>
          <w:rFonts w:ascii="Arial" w:hAnsi="Arial" w:cs="Arial"/>
          <w:bCs/>
          <w:sz w:val="22"/>
          <w:szCs w:val="22"/>
          <w:lang w:val="es-PE"/>
        </w:rPr>
        <w:t xml:space="preserve"> de verificar los resultados del modelo empírico realizado es por medio de la magnitud </w:t>
      </w:r>
      <w:r w:rsidRPr="005E269C">
        <w:rPr>
          <w:rFonts w:ascii="Arial" w:hAnsi="Arial" w:cs="Arial"/>
          <w:bCs/>
          <w:sz w:val="22"/>
          <w:szCs w:val="22"/>
          <w:lang w:val="es-PE"/>
        </w:rPr>
        <w:lastRenderedPageBreak/>
        <w:t>equivalente</w:t>
      </w:r>
      <w:r w:rsidRPr="005E269C">
        <w:rPr>
          <w:rFonts w:ascii="Arial" w:hAnsi="Arial" w:cs="Arial"/>
          <w:bCs/>
          <w:sz w:val="22"/>
          <w:szCs w:val="22"/>
          <w:lang w:val="es-PE"/>
        </w:rPr>
        <w:t xml:space="preserve"> (Meq)</w:t>
      </w:r>
      <w:r w:rsidRPr="005E269C">
        <w:rPr>
          <w:rFonts w:ascii="Arial" w:hAnsi="Arial" w:cs="Arial"/>
          <w:bCs/>
          <w:sz w:val="22"/>
          <w:szCs w:val="22"/>
          <w:lang w:val="es-PE"/>
        </w:rPr>
        <w:t>. La magnitud equivalente corresponde a un número que representa en la misma escala de magnitud de la mina, toda la ruptura sísmica que ha ocurrido durante una ventana de tiempo</w:t>
      </w:r>
      <w:r w:rsidRPr="005E269C">
        <w:rPr>
          <w:rFonts w:ascii="Arial" w:hAnsi="Arial" w:cs="Arial"/>
          <w:bCs/>
          <w:sz w:val="22"/>
          <w:szCs w:val="22"/>
          <w:lang w:val="es-PE"/>
        </w:rPr>
        <w:t>, d</w:t>
      </w:r>
      <w:r w:rsidRPr="005E269C">
        <w:rPr>
          <w:rFonts w:ascii="Arial" w:hAnsi="Arial" w:cs="Arial"/>
          <w:bCs/>
          <w:sz w:val="22"/>
          <w:szCs w:val="22"/>
          <w:lang w:val="es-PE"/>
        </w:rPr>
        <w:t xml:space="preserve">e esta manera, por medio de un único </w:t>
      </w:r>
      <w:r w:rsidR="007E681B" w:rsidRPr="005E269C">
        <w:rPr>
          <w:rFonts w:ascii="Arial" w:hAnsi="Arial" w:cs="Arial"/>
          <w:bCs/>
          <w:sz w:val="22"/>
          <w:szCs w:val="22"/>
          <w:lang w:val="es-PE"/>
        </w:rPr>
        <w:t>número</w:t>
      </w:r>
      <w:r w:rsidRPr="005E269C">
        <w:rPr>
          <w:rFonts w:ascii="Arial" w:hAnsi="Arial" w:cs="Arial"/>
          <w:bCs/>
          <w:sz w:val="22"/>
          <w:szCs w:val="22"/>
          <w:lang w:val="es-PE"/>
        </w:rPr>
        <w:t xml:space="preserve"> en la escala de magnitudes de la mina, se representa todo el comportamiento sísmico de cada mes. Para calcular la magnitud equivalente, se utiliza la suma de los momentos sísmicos de todos los eventos sísmicos ocurridos en cada mes y luego se aplica la ecuación de Hans Kanamori para obtener la Magnitud Momento</w:t>
      </w:r>
      <w:r w:rsidRPr="005E269C">
        <w:rPr>
          <w:rFonts w:ascii="Arial" w:hAnsi="Arial" w:cs="Arial"/>
          <w:bCs/>
          <w:sz w:val="22"/>
          <w:szCs w:val="22"/>
          <w:lang w:val="es-PE"/>
        </w:rPr>
        <w:t>:</w:t>
      </w:r>
    </w:p>
    <w:p w14:paraId="5CEE2BD9" w14:textId="77777777" w:rsidR="00CF7BB5" w:rsidRPr="005E269C" w:rsidRDefault="00CF7BB5" w:rsidP="00B25ACE">
      <w:pPr>
        <w:jc w:val="both"/>
        <w:rPr>
          <w:rFonts w:ascii="Arial" w:hAnsi="Arial" w:cs="Arial"/>
          <w:bCs/>
          <w:sz w:val="22"/>
          <w:szCs w:val="22"/>
          <w:lang w:val="es-PE"/>
        </w:rPr>
      </w:pPr>
    </w:p>
    <w:p w14:paraId="37979B9A" w14:textId="24D616E5" w:rsidR="00B25ACE" w:rsidRPr="005E269C" w:rsidRDefault="00B25ACE" w:rsidP="00CF7BB5">
      <w:pPr>
        <w:jc w:val="both"/>
        <w:rPr>
          <w:rFonts w:ascii="Arial" w:hAnsi="Arial" w:cs="Arial"/>
          <w:bCs/>
          <w:sz w:val="22"/>
          <w:szCs w:val="22"/>
          <w:lang w:val="es-PE"/>
        </w:rPr>
      </w:pPr>
      <m:oMath>
        <m:sSub>
          <m:sSubPr>
            <m:ctrlPr>
              <w:rPr>
                <w:rFonts w:ascii="Cambria Math" w:hAnsi="Cambria Math" w:cs="Arial"/>
                <w:bCs/>
                <w:i/>
                <w:sz w:val="22"/>
                <w:szCs w:val="22"/>
                <w:lang w:val="es-PE"/>
              </w:rPr>
            </m:ctrlPr>
          </m:sSubPr>
          <m:e>
            <m:r>
              <w:rPr>
                <w:rFonts w:ascii="Cambria Math" w:hAnsi="Cambria Math" w:cs="Arial"/>
                <w:sz w:val="22"/>
                <w:szCs w:val="22"/>
                <w:lang w:val="es-PE"/>
              </w:rPr>
              <m:t>M</m:t>
            </m:r>
          </m:e>
          <m:sub>
            <m:r>
              <w:rPr>
                <w:rFonts w:ascii="Cambria Math" w:hAnsi="Cambria Math" w:cs="Arial"/>
                <w:sz w:val="22"/>
                <w:szCs w:val="22"/>
                <w:lang w:val="es-PE"/>
              </w:rPr>
              <m:t>eq</m:t>
            </m:r>
          </m:sub>
        </m:sSub>
        <m:r>
          <w:rPr>
            <w:rFonts w:ascii="Cambria Math" w:hAnsi="Cambria Math" w:cs="Arial"/>
            <w:sz w:val="22"/>
            <w:szCs w:val="22"/>
            <w:lang w:val="es-PE"/>
          </w:rPr>
          <m:t>=</m:t>
        </m:r>
        <m:f>
          <m:fPr>
            <m:ctrlPr>
              <w:rPr>
                <w:rFonts w:ascii="Cambria Math" w:hAnsi="Cambria Math" w:cs="Arial"/>
                <w:bCs/>
                <w:i/>
                <w:sz w:val="22"/>
                <w:szCs w:val="22"/>
                <w:lang w:val="es-PE"/>
              </w:rPr>
            </m:ctrlPr>
          </m:fPr>
          <m:num>
            <m:r>
              <w:rPr>
                <w:rFonts w:ascii="Cambria Math" w:hAnsi="Cambria Math" w:cs="Arial"/>
                <w:sz w:val="22"/>
                <w:szCs w:val="22"/>
                <w:lang w:val="es-PE"/>
              </w:rPr>
              <m:t>2</m:t>
            </m:r>
          </m:num>
          <m:den>
            <m:r>
              <w:rPr>
                <w:rFonts w:ascii="Cambria Math" w:hAnsi="Cambria Math" w:cs="Arial"/>
                <w:sz w:val="22"/>
                <w:szCs w:val="22"/>
                <w:lang w:val="es-PE"/>
              </w:rPr>
              <m:t>3</m:t>
            </m:r>
          </m:den>
        </m:f>
        <m:func>
          <m:funcPr>
            <m:ctrlPr>
              <w:rPr>
                <w:rFonts w:ascii="Cambria Math" w:hAnsi="Cambria Math" w:cs="Arial"/>
                <w:bCs/>
                <w:i/>
                <w:sz w:val="22"/>
                <w:szCs w:val="22"/>
                <w:lang w:val="es-PE"/>
              </w:rPr>
            </m:ctrlPr>
          </m:funcPr>
          <m:fName>
            <m:r>
              <m:rPr>
                <m:sty m:val="p"/>
              </m:rPr>
              <w:rPr>
                <w:rFonts w:ascii="Cambria Math" w:hAnsi="Cambria Math" w:cs="Arial"/>
                <w:sz w:val="22"/>
                <w:szCs w:val="22"/>
                <w:lang w:val="es-PE"/>
              </w:rPr>
              <m:t>log</m:t>
            </m:r>
          </m:fName>
          <m:e>
            <m:r>
              <w:rPr>
                <w:rFonts w:ascii="Cambria Math" w:hAnsi="Cambria Math" w:cs="Arial"/>
                <w:sz w:val="22"/>
                <w:szCs w:val="22"/>
                <w:lang w:val="es-PE"/>
              </w:rPr>
              <m:t>(</m:t>
            </m:r>
            <m:r>
              <w:rPr>
                <w:rFonts w:ascii="Cambria Math" w:hAnsi="Cambria Math" w:cs="Arial"/>
                <w:sz w:val="22"/>
                <w:szCs w:val="22"/>
                <w:lang w:val="es-PE"/>
              </w:rPr>
              <m:t>Mo</m:t>
            </m:r>
            <m:r>
              <w:rPr>
                <w:rFonts w:ascii="Cambria Math" w:hAnsi="Cambria Math" w:cs="Arial"/>
                <w:sz w:val="22"/>
                <w:szCs w:val="22"/>
                <w:lang w:val="es-PE"/>
              </w:rPr>
              <m:t>)-6.1</m:t>
            </m:r>
          </m:e>
        </m:func>
      </m:oMath>
      <w:r w:rsidR="00CF7BB5" w:rsidRPr="005E269C">
        <w:rPr>
          <w:rFonts w:ascii="Arial" w:hAnsi="Arial" w:cs="Arial"/>
          <w:bCs/>
          <w:sz w:val="22"/>
          <w:szCs w:val="22"/>
          <w:lang w:val="es-PE"/>
        </w:rPr>
        <w:tab/>
      </w:r>
      <w:r w:rsidR="00CF7BB5" w:rsidRPr="005E269C">
        <w:rPr>
          <w:rFonts w:ascii="Arial" w:hAnsi="Arial" w:cs="Arial"/>
          <w:bCs/>
          <w:sz w:val="22"/>
          <w:szCs w:val="22"/>
          <w:lang w:val="es-PE"/>
        </w:rPr>
        <w:tab/>
      </w:r>
      <w:r w:rsidR="00CF7BB5" w:rsidRPr="005E269C">
        <w:rPr>
          <w:rFonts w:ascii="Arial" w:hAnsi="Arial" w:cs="Arial"/>
          <w:bCs/>
          <w:sz w:val="22"/>
          <w:szCs w:val="22"/>
          <w:lang w:val="es-PE"/>
        </w:rPr>
        <w:tab/>
      </w:r>
      <w:r w:rsidR="00CF7BB5" w:rsidRPr="005E269C">
        <w:rPr>
          <w:rFonts w:ascii="Arial" w:hAnsi="Arial" w:cs="Arial"/>
          <w:bCs/>
          <w:sz w:val="22"/>
          <w:szCs w:val="22"/>
          <w:lang w:val="es-PE"/>
        </w:rPr>
        <w:tab/>
        <w:t xml:space="preserve">    ec. 2</w:t>
      </w:r>
    </w:p>
    <w:p w14:paraId="1AF24307" w14:textId="77777777" w:rsidR="00CF7BB5" w:rsidRPr="005E269C" w:rsidRDefault="00CF7BB5" w:rsidP="00CF7BB5">
      <w:pPr>
        <w:jc w:val="both"/>
        <w:rPr>
          <w:rFonts w:ascii="Arial" w:hAnsi="Arial" w:cs="Arial"/>
          <w:bCs/>
          <w:sz w:val="22"/>
          <w:szCs w:val="22"/>
          <w:lang w:val="es-PE"/>
        </w:rPr>
      </w:pPr>
    </w:p>
    <w:p w14:paraId="2135739A" w14:textId="337B41B0" w:rsidR="00CF7BB5" w:rsidRPr="005E269C" w:rsidRDefault="007E681B" w:rsidP="002E766E">
      <w:pPr>
        <w:jc w:val="both"/>
        <w:rPr>
          <w:rFonts w:ascii="Arial" w:hAnsi="Arial" w:cs="Arial"/>
          <w:sz w:val="22"/>
          <w:szCs w:val="22"/>
          <w:lang w:val="es-PE"/>
        </w:rPr>
      </w:pPr>
      <w:r w:rsidRPr="005E269C">
        <w:rPr>
          <w:rFonts w:ascii="Arial" w:hAnsi="Arial" w:cs="Arial"/>
          <w:sz w:val="22"/>
          <w:szCs w:val="22"/>
          <w:lang w:val="es-PE"/>
        </w:rPr>
        <w:t>Donde:</w:t>
      </w:r>
    </w:p>
    <w:p w14:paraId="0E87A240" w14:textId="77777777" w:rsidR="0061079B" w:rsidRPr="005E269C" w:rsidRDefault="00B25ACE" w:rsidP="002E766E">
      <w:pPr>
        <w:pStyle w:val="Prrafodelista"/>
        <w:numPr>
          <w:ilvl w:val="0"/>
          <w:numId w:val="7"/>
        </w:numPr>
        <w:jc w:val="both"/>
        <w:rPr>
          <w:rFonts w:ascii="Arial" w:hAnsi="Arial" w:cs="Arial"/>
          <w:sz w:val="22"/>
          <w:szCs w:val="22"/>
          <w:lang w:val="es-PE"/>
        </w:rPr>
      </w:pPr>
      <w:r w:rsidRPr="005E269C">
        <w:rPr>
          <w:rFonts w:ascii="Arial" w:hAnsi="Arial" w:cs="Arial"/>
          <w:sz w:val="22"/>
          <w:szCs w:val="22"/>
          <w:lang w:val="es-PE"/>
        </w:rPr>
        <w:t xml:space="preserve">Mo corresponde a la suma de momentos sísmicos de cada mes. </w:t>
      </w:r>
    </w:p>
    <w:p w14:paraId="4E39428E" w14:textId="632B4875" w:rsidR="00B25ACE" w:rsidRPr="005E269C" w:rsidRDefault="00B25ACE" w:rsidP="0061079B">
      <w:pPr>
        <w:jc w:val="both"/>
        <w:rPr>
          <w:rFonts w:ascii="Arial" w:hAnsi="Arial" w:cs="Arial"/>
          <w:sz w:val="22"/>
          <w:szCs w:val="22"/>
          <w:lang w:val="es-PE"/>
        </w:rPr>
      </w:pPr>
      <w:r w:rsidRPr="005E269C">
        <w:rPr>
          <w:rFonts w:ascii="Arial" w:hAnsi="Arial" w:cs="Arial"/>
          <w:sz w:val="22"/>
          <w:szCs w:val="22"/>
          <w:lang w:val="es-PE"/>
        </w:rPr>
        <w:t>El significado practico de esta magnitud equivalente es el de ilustrar toda la sismicidad que ocurre en un periodo de tiempo a través de un numero en una escala similar a la escala de magnitudes.</w:t>
      </w:r>
    </w:p>
    <w:p w14:paraId="7802E86C" w14:textId="77777777" w:rsidR="0061079B" w:rsidRPr="005E269C" w:rsidRDefault="0061079B" w:rsidP="0061079B">
      <w:pPr>
        <w:jc w:val="both"/>
        <w:rPr>
          <w:rFonts w:ascii="Arial" w:hAnsi="Arial" w:cs="Arial"/>
          <w:sz w:val="22"/>
          <w:szCs w:val="22"/>
          <w:lang w:val="es-PE"/>
        </w:rPr>
      </w:pPr>
    </w:p>
    <w:p w14:paraId="05BB12BD" w14:textId="5C6EDB56" w:rsidR="00B25ACE" w:rsidRPr="005E269C" w:rsidRDefault="00B25ACE" w:rsidP="002E766E">
      <w:pPr>
        <w:jc w:val="both"/>
        <w:rPr>
          <w:rFonts w:ascii="Arial" w:hAnsi="Arial" w:cs="Arial"/>
          <w:sz w:val="22"/>
          <w:szCs w:val="22"/>
          <w:lang w:val="es-PE"/>
        </w:rPr>
      </w:pPr>
      <w:r w:rsidRPr="005E269C">
        <w:rPr>
          <w:rFonts w:ascii="Arial" w:hAnsi="Arial" w:cs="Arial"/>
          <w:sz w:val="22"/>
          <w:szCs w:val="22"/>
          <w:lang w:val="es-PE"/>
        </w:rPr>
        <w:t xml:space="preserve">De la </w:t>
      </w:r>
      <w:r w:rsidR="002C0D6D" w:rsidRPr="005E269C">
        <w:rPr>
          <w:rFonts w:ascii="Arial" w:hAnsi="Arial" w:cs="Arial"/>
          <w:sz w:val="22"/>
          <w:szCs w:val="22"/>
          <w:lang w:val="es-PE"/>
        </w:rPr>
        <w:t xml:space="preserve">figura 12, </w:t>
      </w:r>
      <w:r w:rsidRPr="005E269C">
        <w:rPr>
          <w:rFonts w:ascii="Arial" w:hAnsi="Arial" w:cs="Arial"/>
          <w:sz w:val="22"/>
          <w:szCs w:val="22"/>
          <w:lang w:val="es-PE"/>
        </w:rPr>
        <w:t xml:space="preserve">se observa que la magnitud equivalente real, obtenida para cada uno de los volúmenes de control (VSA) suele ser algunos decimales menores que la magnitud equivalente </w:t>
      </w:r>
      <w:r w:rsidR="002C0D6D" w:rsidRPr="005E269C">
        <w:rPr>
          <w:rFonts w:ascii="Arial" w:hAnsi="Arial" w:cs="Arial"/>
          <w:sz w:val="22"/>
          <w:szCs w:val="22"/>
          <w:lang w:val="es-PE"/>
        </w:rPr>
        <w:t>e</w:t>
      </w:r>
      <w:r w:rsidRPr="005E269C">
        <w:rPr>
          <w:rFonts w:ascii="Arial" w:hAnsi="Arial" w:cs="Arial"/>
          <w:sz w:val="22"/>
          <w:szCs w:val="22"/>
          <w:lang w:val="es-PE"/>
        </w:rPr>
        <w:t xml:space="preserve">mpírica obtenida a través del modelo empírico desarrollado. </w:t>
      </w:r>
    </w:p>
    <w:p w14:paraId="155BB15D" w14:textId="77777777" w:rsidR="002C0D6D" w:rsidRPr="005E269C" w:rsidRDefault="002C0D6D" w:rsidP="002E766E">
      <w:pPr>
        <w:jc w:val="both"/>
        <w:rPr>
          <w:rFonts w:ascii="Arial" w:hAnsi="Arial" w:cs="Arial"/>
          <w:sz w:val="22"/>
          <w:szCs w:val="22"/>
          <w:lang w:val="es-PE"/>
        </w:rPr>
      </w:pPr>
    </w:p>
    <w:p w14:paraId="0EE445B3" w14:textId="665297E0" w:rsidR="00EB385B" w:rsidRPr="005E269C" w:rsidRDefault="00EB385B" w:rsidP="002E766E">
      <w:pPr>
        <w:jc w:val="both"/>
        <w:rPr>
          <w:rFonts w:ascii="Arial" w:hAnsi="Arial" w:cs="Arial"/>
          <w:sz w:val="22"/>
          <w:szCs w:val="22"/>
          <w:lang w:val="es-PE"/>
        </w:rPr>
      </w:pPr>
      <w:r w:rsidRPr="005E269C">
        <w:rPr>
          <w:noProof/>
          <w:lang w:val="es-PE"/>
        </w:rPr>
        <w:drawing>
          <wp:inline distT="0" distB="0" distL="0" distR="0" wp14:anchorId="099960E4" wp14:editId="181932A2">
            <wp:extent cx="3166110" cy="5228698"/>
            <wp:effectExtent l="0" t="0" r="0" b="0"/>
            <wp:docPr id="1267662441" name="Imagen 5"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662441" name="Imagen 5" descr="Gráfico&#10;&#10;El contenido generado por IA puede ser incorrect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66110" cy="5228698"/>
                    </a:xfrm>
                    <a:prstGeom prst="rect">
                      <a:avLst/>
                    </a:prstGeom>
                    <a:noFill/>
                  </pic:spPr>
                </pic:pic>
              </a:graphicData>
            </a:graphic>
          </wp:inline>
        </w:drawing>
      </w:r>
    </w:p>
    <w:p w14:paraId="44AF6742" w14:textId="1FF55F88" w:rsidR="00EB385B" w:rsidRPr="005E269C" w:rsidRDefault="00D909A3" w:rsidP="00D909A3">
      <w:pPr>
        <w:pStyle w:val="Descripcin"/>
        <w:jc w:val="both"/>
        <w:rPr>
          <w:rFonts w:ascii="Arial" w:hAnsi="Arial" w:cs="Arial"/>
          <w:i w:val="0"/>
          <w:iCs w:val="0"/>
          <w:sz w:val="16"/>
          <w:szCs w:val="16"/>
          <w:lang w:val="es-PE"/>
        </w:rPr>
      </w:pPr>
      <w:r w:rsidRPr="005E269C">
        <w:rPr>
          <w:rFonts w:ascii="Arial" w:hAnsi="Arial" w:cs="Arial"/>
          <w:i w:val="0"/>
          <w:iCs w:val="0"/>
          <w:sz w:val="16"/>
          <w:szCs w:val="16"/>
          <w:lang w:val="es-PE"/>
        </w:rPr>
        <w:t xml:space="preserve">Figura </w:t>
      </w:r>
      <w:r w:rsidRPr="005E269C">
        <w:rPr>
          <w:rFonts w:ascii="Arial" w:hAnsi="Arial" w:cs="Arial"/>
          <w:i w:val="0"/>
          <w:iCs w:val="0"/>
          <w:sz w:val="16"/>
          <w:szCs w:val="16"/>
          <w:lang w:val="es-PE"/>
        </w:rPr>
        <w:fldChar w:fldCharType="begin"/>
      </w:r>
      <w:r w:rsidRPr="005E269C">
        <w:rPr>
          <w:rFonts w:ascii="Arial" w:hAnsi="Arial" w:cs="Arial"/>
          <w:i w:val="0"/>
          <w:iCs w:val="0"/>
          <w:sz w:val="16"/>
          <w:szCs w:val="16"/>
          <w:lang w:val="es-PE"/>
        </w:rPr>
        <w:instrText xml:space="preserve"> SEQ Figura \* ARABIC </w:instrText>
      </w:r>
      <w:r w:rsidRPr="005E269C">
        <w:rPr>
          <w:rFonts w:ascii="Arial" w:hAnsi="Arial" w:cs="Arial"/>
          <w:i w:val="0"/>
          <w:iCs w:val="0"/>
          <w:sz w:val="16"/>
          <w:szCs w:val="16"/>
          <w:lang w:val="es-PE"/>
        </w:rPr>
        <w:fldChar w:fldCharType="separate"/>
      </w:r>
      <w:r w:rsidR="0082304A" w:rsidRPr="005E269C">
        <w:rPr>
          <w:rFonts w:ascii="Arial" w:hAnsi="Arial" w:cs="Arial"/>
          <w:i w:val="0"/>
          <w:iCs w:val="0"/>
          <w:noProof/>
          <w:sz w:val="16"/>
          <w:szCs w:val="16"/>
          <w:lang w:val="es-PE"/>
        </w:rPr>
        <w:t>12</w:t>
      </w:r>
      <w:r w:rsidRPr="005E269C">
        <w:rPr>
          <w:rFonts w:ascii="Arial" w:hAnsi="Arial" w:cs="Arial"/>
          <w:i w:val="0"/>
          <w:iCs w:val="0"/>
          <w:sz w:val="16"/>
          <w:szCs w:val="16"/>
          <w:lang w:val="es-PE"/>
        </w:rPr>
        <w:fldChar w:fldCharType="end"/>
      </w:r>
      <w:r w:rsidRPr="005E269C">
        <w:rPr>
          <w:rFonts w:ascii="Arial" w:hAnsi="Arial" w:cs="Arial"/>
          <w:i w:val="0"/>
          <w:iCs w:val="0"/>
          <w:sz w:val="16"/>
          <w:szCs w:val="16"/>
          <w:lang w:val="es-PE"/>
        </w:rPr>
        <w:t xml:space="preserve">. </w:t>
      </w:r>
      <w:r w:rsidRPr="005E269C">
        <w:rPr>
          <w:rFonts w:ascii="Arial" w:hAnsi="Arial" w:cs="Arial"/>
          <w:i w:val="0"/>
          <w:iCs w:val="0"/>
          <w:sz w:val="16"/>
          <w:szCs w:val="16"/>
          <w:lang w:val="es-PE"/>
        </w:rPr>
        <w:t>Resultados de análisis para cada uno de los dominios sismogénicos definidos</w:t>
      </w:r>
      <w:r w:rsidRPr="005E269C">
        <w:rPr>
          <w:rFonts w:ascii="Arial" w:hAnsi="Arial" w:cs="Arial"/>
          <w:i w:val="0"/>
          <w:iCs w:val="0"/>
          <w:sz w:val="16"/>
          <w:szCs w:val="16"/>
          <w:lang w:val="es-PE"/>
        </w:rPr>
        <w:t xml:space="preserve">. </w:t>
      </w:r>
      <w:r w:rsidRPr="005E269C">
        <w:rPr>
          <w:rFonts w:ascii="Arial" w:hAnsi="Arial" w:cs="Arial"/>
          <w:i w:val="0"/>
          <w:iCs w:val="0"/>
          <w:sz w:val="16"/>
          <w:szCs w:val="16"/>
          <w:lang w:val="es-PE"/>
        </w:rPr>
        <w:t>Se compara la magnitud equivalente real (estrellas) con la magnitud equivalente obtenida de manera empírica (círculos unidos por líneas), la cual es calculada en base a la producción mensual en cada dominio sismogénico (barras azules)</w:t>
      </w:r>
    </w:p>
    <w:p w14:paraId="7FCAD4D0" w14:textId="54C1A5F9" w:rsidR="0029305C" w:rsidRPr="005E269C" w:rsidRDefault="0029305C" w:rsidP="0029305C">
      <w:pPr>
        <w:jc w:val="both"/>
        <w:rPr>
          <w:rFonts w:ascii="Arial" w:hAnsi="Arial" w:cs="Arial"/>
          <w:b/>
          <w:bCs/>
          <w:sz w:val="22"/>
          <w:szCs w:val="22"/>
          <w:lang w:val="es-PE"/>
        </w:rPr>
      </w:pPr>
      <w:r w:rsidRPr="005E269C">
        <w:rPr>
          <w:rFonts w:ascii="Arial" w:hAnsi="Arial" w:cs="Arial"/>
          <w:b/>
          <w:bCs/>
          <w:sz w:val="22"/>
          <w:szCs w:val="22"/>
          <w:lang w:val="es-PE"/>
        </w:rPr>
        <w:t xml:space="preserve">4.3 </w:t>
      </w:r>
      <w:r w:rsidRPr="005E269C">
        <w:rPr>
          <w:rFonts w:ascii="Arial" w:hAnsi="Arial" w:cs="Arial"/>
          <w:b/>
          <w:bCs/>
          <w:sz w:val="22"/>
          <w:szCs w:val="22"/>
          <w:lang w:val="es-PE"/>
        </w:rPr>
        <w:t xml:space="preserve">Modelo de </w:t>
      </w:r>
      <w:r w:rsidRPr="005E269C">
        <w:rPr>
          <w:rFonts w:ascii="Arial" w:hAnsi="Arial" w:cs="Arial"/>
          <w:b/>
          <w:bCs/>
          <w:sz w:val="22"/>
          <w:szCs w:val="22"/>
          <w:lang w:val="es-PE"/>
        </w:rPr>
        <w:t>p</w:t>
      </w:r>
      <w:r w:rsidRPr="005E269C">
        <w:rPr>
          <w:rFonts w:ascii="Arial" w:hAnsi="Arial" w:cs="Arial"/>
          <w:b/>
          <w:bCs/>
          <w:sz w:val="22"/>
          <w:szCs w:val="22"/>
          <w:lang w:val="es-PE"/>
        </w:rPr>
        <w:t xml:space="preserve">eligro </w:t>
      </w:r>
      <w:r w:rsidRPr="005E269C">
        <w:rPr>
          <w:rFonts w:ascii="Arial" w:hAnsi="Arial" w:cs="Arial"/>
          <w:b/>
          <w:bCs/>
          <w:sz w:val="22"/>
          <w:szCs w:val="22"/>
          <w:lang w:val="es-PE"/>
        </w:rPr>
        <w:t>s</w:t>
      </w:r>
      <w:r w:rsidRPr="005E269C">
        <w:rPr>
          <w:rFonts w:ascii="Arial" w:hAnsi="Arial" w:cs="Arial"/>
          <w:b/>
          <w:bCs/>
          <w:sz w:val="22"/>
          <w:szCs w:val="22"/>
          <w:lang w:val="es-PE"/>
        </w:rPr>
        <w:t xml:space="preserve">ísmico </w:t>
      </w:r>
      <w:r w:rsidRPr="005E269C">
        <w:rPr>
          <w:rFonts w:ascii="Arial" w:hAnsi="Arial" w:cs="Arial"/>
          <w:b/>
          <w:bCs/>
          <w:sz w:val="22"/>
          <w:szCs w:val="22"/>
          <w:lang w:val="es-PE"/>
        </w:rPr>
        <w:t>e</w:t>
      </w:r>
      <w:r w:rsidRPr="005E269C">
        <w:rPr>
          <w:rFonts w:ascii="Arial" w:hAnsi="Arial" w:cs="Arial"/>
          <w:b/>
          <w:bCs/>
          <w:sz w:val="22"/>
          <w:szCs w:val="22"/>
          <w:lang w:val="es-PE"/>
        </w:rPr>
        <w:t>mpírico</w:t>
      </w:r>
    </w:p>
    <w:p w14:paraId="23532055" w14:textId="77777777" w:rsidR="0029305C" w:rsidRPr="005E269C" w:rsidRDefault="0029305C" w:rsidP="0029305C">
      <w:pPr>
        <w:jc w:val="both"/>
        <w:rPr>
          <w:rFonts w:ascii="Arial" w:hAnsi="Arial" w:cs="Arial"/>
          <w:sz w:val="22"/>
          <w:szCs w:val="22"/>
          <w:lang w:val="es-PE"/>
        </w:rPr>
      </w:pPr>
    </w:p>
    <w:p w14:paraId="470C1E97" w14:textId="77777777" w:rsidR="0029305C" w:rsidRPr="005E269C" w:rsidRDefault="0029305C" w:rsidP="0029305C">
      <w:pPr>
        <w:jc w:val="both"/>
        <w:rPr>
          <w:rFonts w:ascii="Arial" w:hAnsi="Arial" w:cs="Arial"/>
          <w:sz w:val="22"/>
          <w:szCs w:val="22"/>
          <w:lang w:val="es-PE"/>
        </w:rPr>
      </w:pPr>
      <w:r w:rsidRPr="005E269C">
        <w:rPr>
          <w:rFonts w:ascii="Arial" w:hAnsi="Arial" w:cs="Arial"/>
          <w:sz w:val="22"/>
          <w:szCs w:val="22"/>
          <w:lang w:val="es-PE"/>
        </w:rPr>
        <w:t>Para generar una herramienta practica que permita relacionar las toneladas en voladura con el peligro sísmico, se generó una tabla con los posibles tonelajes a extraer y sus respectivos peligros sísmicos. El procedimiento para llegar a estos valores es:</w:t>
      </w:r>
    </w:p>
    <w:p w14:paraId="6BC26446" w14:textId="62011646" w:rsidR="0029305C" w:rsidRPr="005E269C" w:rsidRDefault="0029305C" w:rsidP="0029305C">
      <w:pPr>
        <w:pStyle w:val="Prrafodelista"/>
        <w:numPr>
          <w:ilvl w:val="0"/>
          <w:numId w:val="8"/>
        </w:numPr>
        <w:ind w:left="426"/>
        <w:jc w:val="both"/>
        <w:rPr>
          <w:rFonts w:ascii="Arial" w:hAnsi="Arial" w:cs="Arial"/>
          <w:sz w:val="22"/>
          <w:szCs w:val="22"/>
          <w:lang w:val="es-PE"/>
        </w:rPr>
      </w:pPr>
      <w:r w:rsidRPr="005E269C">
        <w:rPr>
          <w:rFonts w:ascii="Arial" w:hAnsi="Arial" w:cs="Arial"/>
          <w:sz w:val="22"/>
          <w:szCs w:val="22"/>
          <w:lang w:val="es-PE"/>
        </w:rPr>
        <w:t>Determinar tonelajes a extraer de manera mensual</w:t>
      </w:r>
      <w:r w:rsidRPr="005E269C">
        <w:rPr>
          <w:rFonts w:ascii="Arial" w:hAnsi="Arial" w:cs="Arial"/>
          <w:sz w:val="22"/>
          <w:szCs w:val="22"/>
          <w:lang w:val="es-PE"/>
        </w:rPr>
        <w:t>.</w:t>
      </w:r>
    </w:p>
    <w:p w14:paraId="4124755A" w14:textId="77777777" w:rsidR="00661DC6" w:rsidRPr="005E269C" w:rsidRDefault="0029305C" w:rsidP="0031416E">
      <w:pPr>
        <w:pStyle w:val="Prrafodelista"/>
        <w:numPr>
          <w:ilvl w:val="0"/>
          <w:numId w:val="8"/>
        </w:numPr>
        <w:ind w:left="426"/>
        <w:jc w:val="both"/>
        <w:rPr>
          <w:rFonts w:ascii="Arial" w:hAnsi="Arial" w:cs="Arial"/>
          <w:sz w:val="22"/>
          <w:szCs w:val="22"/>
          <w:lang w:val="es-PE"/>
        </w:rPr>
      </w:pPr>
      <w:r w:rsidRPr="005E269C">
        <w:rPr>
          <w:rFonts w:ascii="Arial" w:hAnsi="Arial" w:cs="Arial"/>
          <w:sz w:val="22"/>
          <w:szCs w:val="22"/>
          <w:lang w:val="es-PE"/>
        </w:rPr>
        <w:t>En base al tonelaje, calcular una magnitud equivalente, utilizando las relaciones voladura-sismicidad establecidas</w:t>
      </w:r>
      <w:r w:rsidRPr="005E269C">
        <w:rPr>
          <w:rFonts w:ascii="Arial" w:hAnsi="Arial" w:cs="Arial"/>
          <w:sz w:val="22"/>
          <w:szCs w:val="22"/>
          <w:lang w:val="es-PE"/>
        </w:rPr>
        <w:t>.</w:t>
      </w:r>
    </w:p>
    <w:p w14:paraId="57D52BE7" w14:textId="0CFF622E" w:rsidR="0029305C" w:rsidRPr="005E269C" w:rsidRDefault="0029305C" w:rsidP="0031416E">
      <w:pPr>
        <w:pStyle w:val="Prrafodelista"/>
        <w:numPr>
          <w:ilvl w:val="0"/>
          <w:numId w:val="8"/>
        </w:numPr>
        <w:ind w:left="426"/>
        <w:jc w:val="both"/>
        <w:rPr>
          <w:rFonts w:ascii="Arial" w:hAnsi="Arial" w:cs="Arial"/>
          <w:sz w:val="22"/>
          <w:szCs w:val="22"/>
          <w:lang w:val="es-PE"/>
        </w:rPr>
      </w:pPr>
      <w:r w:rsidRPr="005E269C">
        <w:rPr>
          <w:rFonts w:ascii="Arial" w:hAnsi="Arial" w:cs="Arial"/>
          <w:sz w:val="22"/>
          <w:szCs w:val="22"/>
          <w:lang w:val="es-PE"/>
        </w:rPr>
        <w:t xml:space="preserve">Una vez que se obtuvo la magnitud equivalente, se utiliza el valor </w:t>
      </w:r>
      <w:r w:rsidR="00661DC6" w:rsidRPr="005E269C">
        <w:rPr>
          <w:rFonts w:ascii="Arial" w:hAnsi="Arial" w:cs="Arial"/>
          <w:sz w:val="22"/>
          <w:szCs w:val="22"/>
          <w:lang w:val="es-PE"/>
        </w:rPr>
        <w:t>“b”</w:t>
      </w:r>
      <w:r w:rsidRPr="005E269C">
        <w:rPr>
          <w:rFonts w:ascii="Arial" w:hAnsi="Arial" w:cs="Arial"/>
          <w:sz w:val="22"/>
          <w:szCs w:val="22"/>
          <w:lang w:val="es-PE"/>
        </w:rPr>
        <w:t xml:space="preserve"> obtenido del análisis sísmico para calcular el valor </w:t>
      </w:r>
      <w:r w:rsidR="00661DC6" w:rsidRPr="005E269C">
        <w:rPr>
          <w:rFonts w:ascii="Arial" w:hAnsi="Arial" w:cs="Arial"/>
          <w:sz w:val="22"/>
          <w:szCs w:val="22"/>
          <w:lang w:val="es-PE"/>
        </w:rPr>
        <w:t>“</w:t>
      </w:r>
      <w:r w:rsidRPr="005E269C">
        <w:rPr>
          <w:rFonts w:ascii="Arial" w:hAnsi="Arial" w:cs="Arial"/>
          <w:sz w:val="22"/>
          <w:szCs w:val="22"/>
          <w:lang w:val="es-PE"/>
        </w:rPr>
        <w:t>a</w:t>
      </w:r>
      <w:r w:rsidR="00661DC6" w:rsidRPr="005E269C">
        <w:rPr>
          <w:rFonts w:ascii="Arial" w:hAnsi="Arial" w:cs="Arial"/>
          <w:sz w:val="22"/>
          <w:szCs w:val="22"/>
          <w:lang w:val="es-PE"/>
        </w:rPr>
        <w:t xml:space="preserve">” </w:t>
      </w:r>
      <w:r w:rsidRPr="005E269C">
        <w:rPr>
          <w:rFonts w:ascii="Arial" w:hAnsi="Arial" w:cs="Arial"/>
          <w:sz w:val="22"/>
          <w:szCs w:val="22"/>
          <w:lang w:val="es-PE"/>
        </w:rPr>
        <w:t>en cada dominio sismogénico.</w:t>
      </w:r>
    </w:p>
    <w:p w14:paraId="1032D4E8" w14:textId="77777777" w:rsidR="00661DC6" w:rsidRPr="005E269C" w:rsidRDefault="0029305C" w:rsidP="0029305C">
      <w:pPr>
        <w:pStyle w:val="Prrafodelista"/>
        <w:numPr>
          <w:ilvl w:val="0"/>
          <w:numId w:val="8"/>
        </w:numPr>
        <w:ind w:left="426"/>
        <w:jc w:val="both"/>
        <w:rPr>
          <w:rFonts w:ascii="Arial" w:hAnsi="Arial" w:cs="Arial"/>
          <w:sz w:val="22"/>
          <w:szCs w:val="22"/>
          <w:lang w:val="es-PE"/>
        </w:rPr>
      </w:pPr>
      <w:r w:rsidRPr="005E269C">
        <w:rPr>
          <w:rFonts w:ascii="Arial" w:hAnsi="Arial" w:cs="Arial"/>
          <w:sz w:val="22"/>
          <w:szCs w:val="22"/>
          <w:lang w:val="es-PE"/>
        </w:rPr>
        <w:t xml:space="preserve">Con el valor </w:t>
      </w:r>
      <w:r w:rsidR="00661DC6" w:rsidRPr="005E269C">
        <w:rPr>
          <w:rFonts w:ascii="Arial" w:hAnsi="Arial" w:cs="Arial"/>
          <w:sz w:val="22"/>
          <w:szCs w:val="22"/>
          <w:lang w:val="es-PE"/>
        </w:rPr>
        <w:t>“</w:t>
      </w:r>
      <w:r w:rsidRPr="005E269C">
        <w:rPr>
          <w:rFonts w:ascii="Arial" w:hAnsi="Arial" w:cs="Arial"/>
          <w:sz w:val="22"/>
          <w:szCs w:val="22"/>
          <w:lang w:val="es-PE"/>
        </w:rPr>
        <w:t>a</w:t>
      </w:r>
      <w:r w:rsidR="00661DC6" w:rsidRPr="005E269C">
        <w:rPr>
          <w:rFonts w:ascii="Arial" w:hAnsi="Arial" w:cs="Arial"/>
          <w:sz w:val="22"/>
          <w:szCs w:val="22"/>
          <w:lang w:val="es-PE"/>
        </w:rPr>
        <w:t>”</w:t>
      </w:r>
      <w:r w:rsidRPr="005E269C">
        <w:rPr>
          <w:rFonts w:ascii="Arial" w:hAnsi="Arial" w:cs="Arial"/>
          <w:sz w:val="22"/>
          <w:szCs w:val="22"/>
          <w:lang w:val="es-PE"/>
        </w:rPr>
        <w:t xml:space="preserve"> y valor </w:t>
      </w:r>
      <w:r w:rsidR="00661DC6" w:rsidRPr="005E269C">
        <w:rPr>
          <w:rFonts w:ascii="Arial" w:hAnsi="Arial" w:cs="Arial"/>
          <w:sz w:val="22"/>
          <w:szCs w:val="22"/>
          <w:lang w:val="es-PE"/>
        </w:rPr>
        <w:t>“</w:t>
      </w:r>
      <w:r w:rsidRPr="005E269C">
        <w:rPr>
          <w:rFonts w:ascii="Arial" w:hAnsi="Arial" w:cs="Arial"/>
          <w:sz w:val="22"/>
          <w:szCs w:val="22"/>
          <w:lang w:val="es-PE"/>
        </w:rPr>
        <w:t>b</w:t>
      </w:r>
      <w:r w:rsidR="00661DC6" w:rsidRPr="005E269C">
        <w:rPr>
          <w:rFonts w:ascii="Arial" w:hAnsi="Arial" w:cs="Arial"/>
          <w:sz w:val="22"/>
          <w:szCs w:val="22"/>
          <w:lang w:val="es-PE"/>
        </w:rPr>
        <w:t>”</w:t>
      </w:r>
      <w:r w:rsidRPr="005E269C">
        <w:rPr>
          <w:rFonts w:ascii="Arial" w:hAnsi="Arial" w:cs="Arial"/>
          <w:sz w:val="22"/>
          <w:szCs w:val="22"/>
          <w:lang w:val="es-PE"/>
        </w:rPr>
        <w:t>, es posible calcular el peligro sísmico</w:t>
      </w:r>
      <w:r w:rsidR="00661DC6" w:rsidRPr="005E269C">
        <w:rPr>
          <w:rFonts w:ascii="Arial" w:hAnsi="Arial" w:cs="Arial"/>
          <w:sz w:val="22"/>
          <w:szCs w:val="22"/>
          <w:lang w:val="es-PE"/>
        </w:rPr>
        <w:t>.</w:t>
      </w:r>
    </w:p>
    <w:p w14:paraId="24307B92" w14:textId="77777777" w:rsidR="00661DC6" w:rsidRPr="005E269C" w:rsidRDefault="0029305C" w:rsidP="00353775">
      <w:pPr>
        <w:pStyle w:val="Prrafodelista"/>
        <w:numPr>
          <w:ilvl w:val="0"/>
          <w:numId w:val="8"/>
        </w:numPr>
        <w:ind w:left="426"/>
        <w:jc w:val="both"/>
        <w:rPr>
          <w:rFonts w:ascii="Arial" w:hAnsi="Arial" w:cs="Arial"/>
          <w:sz w:val="22"/>
          <w:szCs w:val="22"/>
          <w:lang w:val="es-PE"/>
        </w:rPr>
      </w:pPr>
      <w:r w:rsidRPr="005E269C">
        <w:rPr>
          <w:rFonts w:ascii="Arial" w:hAnsi="Arial" w:cs="Arial"/>
          <w:sz w:val="22"/>
          <w:szCs w:val="22"/>
          <w:lang w:val="es-PE"/>
        </w:rPr>
        <w:lastRenderedPageBreak/>
        <w:t>Dado que el tonelaje considerado es mensual, el peligro sísmico resultante también es mensua</w:t>
      </w:r>
      <w:r w:rsidR="00661DC6" w:rsidRPr="005E269C">
        <w:rPr>
          <w:rFonts w:ascii="Arial" w:hAnsi="Arial" w:cs="Arial"/>
          <w:sz w:val="22"/>
          <w:szCs w:val="22"/>
          <w:lang w:val="es-PE"/>
        </w:rPr>
        <w:t>l por lo que e</w:t>
      </w:r>
      <w:r w:rsidRPr="005E269C">
        <w:rPr>
          <w:rFonts w:ascii="Arial" w:hAnsi="Arial" w:cs="Arial"/>
          <w:sz w:val="22"/>
          <w:szCs w:val="22"/>
          <w:lang w:val="es-PE"/>
        </w:rPr>
        <w:t>l resultado es anualizado</w:t>
      </w:r>
      <w:r w:rsidR="00661DC6" w:rsidRPr="005E269C">
        <w:rPr>
          <w:rFonts w:ascii="Arial" w:hAnsi="Arial" w:cs="Arial"/>
          <w:sz w:val="22"/>
          <w:szCs w:val="22"/>
          <w:lang w:val="es-PE"/>
        </w:rPr>
        <w:t>.</w:t>
      </w:r>
    </w:p>
    <w:p w14:paraId="45F82E7B" w14:textId="37E6D019" w:rsidR="0029305C" w:rsidRPr="005E269C" w:rsidRDefault="0029305C" w:rsidP="00353775">
      <w:pPr>
        <w:pStyle w:val="Prrafodelista"/>
        <w:numPr>
          <w:ilvl w:val="0"/>
          <w:numId w:val="8"/>
        </w:numPr>
        <w:ind w:left="426"/>
        <w:jc w:val="both"/>
        <w:rPr>
          <w:rFonts w:ascii="Arial" w:hAnsi="Arial" w:cs="Arial"/>
          <w:sz w:val="22"/>
          <w:szCs w:val="22"/>
          <w:lang w:val="es-PE"/>
        </w:rPr>
      </w:pPr>
      <w:r w:rsidRPr="005E269C">
        <w:rPr>
          <w:rFonts w:ascii="Arial" w:hAnsi="Arial" w:cs="Arial"/>
          <w:sz w:val="22"/>
          <w:szCs w:val="22"/>
          <w:lang w:val="es-PE"/>
        </w:rPr>
        <w:t xml:space="preserve">Se construye </w:t>
      </w:r>
      <w:r w:rsidR="00661DC6" w:rsidRPr="005E269C">
        <w:rPr>
          <w:rFonts w:ascii="Arial" w:hAnsi="Arial" w:cs="Arial"/>
          <w:sz w:val="22"/>
          <w:szCs w:val="22"/>
          <w:lang w:val="es-PE"/>
        </w:rPr>
        <w:t xml:space="preserve">el </w:t>
      </w:r>
      <w:r w:rsidRPr="005E269C">
        <w:rPr>
          <w:rFonts w:ascii="Arial" w:hAnsi="Arial" w:cs="Arial"/>
          <w:sz w:val="22"/>
          <w:szCs w:val="22"/>
          <w:lang w:val="es-PE"/>
        </w:rPr>
        <w:t>gr</w:t>
      </w:r>
      <w:r w:rsidR="00661DC6" w:rsidRPr="005E269C">
        <w:rPr>
          <w:rFonts w:ascii="Arial" w:hAnsi="Arial" w:cs="Arial"/>
          <w:sz w:val="22"/>
          <w:szCs w:val="22"/>
          <w:lang w:val="es-PE"/>
        </w:rPr>
        <w:t>á</w:t>
      </w:r>
      <w:r w:rsidRPr="005E269C">
        <w:rPr>
          <w:rFonts w:ascii="Arial" w:hAnsi="Arial" w:cs="Arial"/>
          <w:sz w:val="22"/>
          <w:szCs w:val="22"/>
          <w:lang w:val="es-PE"/>
        </w:rPr>
        <w:t>fico que relaciones los tonelajes con las probabilidades.</w:t>
      </w:r>
    </w:p>
    <w:p w14:paraId="5D1BF155" w14:textId="77777777" w:rsidR="0029305C" w:rsidRPr="005E269C" w:rsidRDefault="0029305C" w:rsidP="0029305C">
      <w:pPr>
        <w:jc w:val="both"/>
        <w:rPr>
          <w:rFonts w:ascii="Arial" w:hAnsi="Arial" w:cs="Arial"/>
          <w:sz w:val="22"/>
          <w:szCs w:val="22"/>
          <w:lang w:val="es-PE"/>
        </w:rPr>
      </w:pPr>
    </w:p>
    <w:p w14:paraId="1406431E" w14:textId="5C99A734" w:rsidR="0029305C" w:rsidRPr="005E269C" w:rsidRDefault="0029305C" w:rsidP="0029305C">
      <w:pPr>
        <w:jc w:val="both"/>
        <w:rPr>
          <w:rFonts w:ascii="Arial" w:hAnsi="Arial" w:cs="Arial"/>
          <w:sz w:val="22"/>
          <w:szCs w:val="22"/>
          <w:lang w:val="es-PE"/>
        </w:rPr>
      </w:pPr>
      <w:r w:rsidRPr="005E269C">
        <w:rPr>
          <w:rFonts w:ascii="Arial" w:hAnsi="Arial" w:cs="Arial"/>
          <w:sz w:val="22"/>
          <w:szCs w:val="22"/>
          <w:lang w:val="es-PE"/>
        </w:rPr>
        <w:t xml:space="preserve">Estos gráficos se observan en </w:t>
      </w:r>
      <w:r w:rsidR="00661DC6" w:rsidRPr="005E269C">
        <w:rPr>
          <w:rFonts w:ascii="Arial" w:hAnsi="Arial" w:cs="Arial"/>
          <w:sz w:val="22"/>
          <w:szCs w:val="22"/>
          <w:lang w:val="es-PE"/>
        </w:rPr>
        <w:t>la figura</w:t>
      </w:r>
      <w:r w:rsidRPr="005E269C">
        <w:rPr>
          <w:rFonts w:ascii="Arial" w:hAnsi="Arial" w:cs="Arial"/>
          <w:sz w:val="22"/>
          <w:szCs w:val="22"/>
          <w:lang w:val="es-PE"/>
        </w:rPr>
        <w:t xml:space="preserve"> </w:t>
      </w:r>
      <w:r w:rsidR="00661DC6" w:rsidRPr="005E269C">
        <w:rPr>
          <w:rFonts w:ascii="Arial" w:hAnsi="Arial" w:cs="Arial"/>
          <w:sz w:val="22"/>
          <w:szCs w:val="22"/>
          <w:lang w:val="es-PE"/>
        </w:rPr>
        <w:t>13</w:t>
      </w:r>
      <w:r w:rsidRPr="005E269C">
        <w:rPr>
          <w:rFonts w:ascii="Arial" w:hAnsi="Arial" w:cs="Arial"/>
          <w:sz w:val="22"/>
          <w:szCs w:val="22"/>
          <w:lang w:val="es-PE"/>
        </w:rPr>
        <w:t xml:space="preserve"> donde se concluye que la ocurrencia de un evento sísmico de magnitud 2</w:t>
      </w:r>
      <w:r w:rsidR="00661DC6" w:rsidRPr="005E269C">
        <w:rPr>
          <w:rFonts w:ascii="Arial" w:hAnsi="Arial" w:cs="Arial"/>
          <w:sz w:val="22"/>
          <w:szCs w:val="22"/>
          <w:lang w:val="es-PE"/>
        </w:rPr>
        <w:t>.</w:t>
      </w:r>
      <w:r w:rsidRPr="005E269C">
        <w:rPr>
          <w:rFonts w:ascii="Arial" w:hAnsi="Arial" w:cs="Arial"/>
          <w:sz w:val="22"/>
          <w:szCs w:val="22"/>
          <w:lang w:val="es-PE"/>
        </w:rPr>
        <w:t>5 o más es casi cierta en un periodo de un año con voladuras mensuales de más de</w:t>
      </w:r>
      <w:r w:rsidR="00661DC6" w:rsidRPr="005E269C">
        <w:rPr>
          <w:rFonts w:ascii="Arial" w:hAnsi="Arial" w:cs="Arial"/>
          <w:sz w:val="22"/>
          <w:szCs w:val="22"/>
          <w:lang w:val="es-PE"/>
        </w:rPr>
        <w:t xml:space="preserve"> </w:t>
      </w:r>
      <w:r w:rsidRPr="005E269C">
        <w:rPr>
          <w:rFonts w:ascii="Arial" w:hAnsi="Arial" w:cs="Arial"/>
          <w:sz w:val="22"/>
          <w:szCs w:val="22"/>
          <w:lang w:val="es-PE"/>
        </w:rPr>
        <w:t>20</w:t>
      </w:r>
      <w:r w:rsidR="00661DC6" w:rsidRPr="005E269C">
        <w:rPr>
          <w:rFonts w:ascii="Arial" w:hAnsi="Arial" w:cs="Arial"/>
          <w:sz w:val="22"/>
          <w:szCs w:val="22"/>
          <w:lang w:val="es-PE"/>
        </w:rPr>
        <w:t xml:space="preserve"> </w:t>
      </w:r>
      <w:r w:rsidRPr="005E269C">
        <w:rPr>
          <w:rFonts w:ascii="Arial" w:hAnsi="Arial" w:cs="Arial"/>
          <w:sz w:val="22"/>
          <w:szCs w:val="22"/>
          <w:lang w:val="es-PE"/>
        </w:rPr>
        <w:t xml:space="preserve">Kt en las </w:t>
      </w:r>
      <w:r w:rsidR="00661DC6" w:rsidRPr="005E269C">
        <w:rPr>
          <w:rFonts w:ascii="Arial" w:hAnsi="Arial" w:cs="Arial"/>
          <w:sz w:val="22"/>
          <w:szCs w:val="22"/>
          <w:lang w:val="es-PE"/>
        </w:rPr>
        <w:t>estructuras de</w:t>
      </w:r>
      <w:r w:rsidRPr="005E269C">
        <w:rPr>
          <w:rFonts w:ascii="Arial" w:hAnsi="Arial" w:cs="Arial"/>
          <w:sz w:val="22"/>
          <w:szCs w:val="22"/>
          <w:lang w:val="es-PE"/>
        </w:rPr>
        <w:t xml:space="preserve"> Vanesa y Margot</w:t>
      </w:r>
      <w:r w:rsidR="00661DC6" w:rsidRPr="005E269C">
        <w:rPr>
          <w:rFonts w:ascii="Arial" w:hAnsi="Arial" w:cs="Arial"/>
          <w:sz w:val="22"/>
          <w:szCs w:val="22"/>
          <w:lang w:val="es-PE"/>
        </w:rPr>
        <w:t xml:space="preserve">, mientras que </w:t>
      </w:r>
      <w:r w:rsidRPr="005E269C">
        <w:rPr>
          <w:rFonts w:ascii="Arial" w:hAnsi="Arial" w:cs="Arial"/>
          <w:sz w:val="22"/>
          <w:szCs w:val="22"/>
          <w:lang w:val="es-PE"/>
        </w:rPr>
        <w:t>Hadas presenta los menores niveles de peligro sísmico, con probabilidades de un 70% de ocurrencia para voladuras de hasta 40Kt.</w:t>
      </w:r>
    </w:p>
    <w:p w14:paraId="46D8A171" w14:textId="77777777" w:rsidR="00661DC6" w:rsidRPr="005E269C" w:rsidRDefault="0029305C" w:rsidP="0029305C">
      <w:pPr>
        <w:jc w:val="both"/>
        <w:rPr>
          <w:rFonts w:ascii="Arial" w:hAnsi="Arial" w:cs="Arial"/>
          <w:sz w:val="22"/>
          <w:szCs w:val="22"/>
          <w:lang w:val="es-PE"/>
        </w:rPr>
      </w:pPr>
      <w:r w:rsidRPr="005E269C">
        <w:rPr>
          <w:rFonts w:ascii="Arial" w:hAnsi="Arial" w:cs="Arial"/>
          <w:sz w:val="22"/>
          <w:szCs w:val="22"/>
          <w:lang w:val="es-PE"/>
        </w:rPr>
        <w:t xml:space="preserve">Es importante mencionar que la probabilidad de ocurrencia de un evento sísmico no es lo mismo que la probabilidad de un estallido de roca, ya que esta </w:t>
      </w:r>
      <w:r w:rsidR="00661DC6" w:rsidRPr="005E269C">
        <w:rPr>
          <w:rFonts w:ascii="Arial" w:hAnsi="Arial" w:cs="Arial"/>
          <w:sz w:val="22"/>
          <w:szCs w:val="22"/>
          <w:lang w:val="es-PE"/>
        </w:rPr>
        <w:t>última</w:t>
      </w:r>
      <w:r w:rsidRPr="005E269C">
        <w:rPr>
          <w:rFonts w:ascii="Arial" w:hAnsi="Arial" w:cs="Arial"/>
          <w:sz w:val="22"/>
          <w:szCs w:val="22"/>
          <w:lang w:val="es-PE"/>
        </w:rPr>
        <w:t xml:space="preserve"> es bastante menor. </w:t>
      </w:r>
    </w:p>
    <w:p w14:paraId="35E1A111" w14:textId="4634DD99" w:rsidR="00B25ACE" w:rsidRPr="005E269C" w:rsidRDefault="0029305C" w:rsidP="0029305C">
      <w:pPr>
        <w:jc w:val="both"/>
        <w:rPr>
          <w:rFonts w:ascii="Arial" w:hAnsi="Arial" w:cs="Arial"/>
          <w:sz w:val="22"/>
          <w:szCs w:val="22"/>
          <w:lang w:val="es-PE"/>
        </w:rPr>
      </w:pPr>
      <w:r w:rsidRPr="005E269C">
        <w:rPr>
          <w:rFonts w:ascii="Arial" w:hAnsi="Arial" w:cs="Arial"/>
          <w:sz w:val="22"/>
          <w:szCs w:val="22"/>
          <w:lang w:val="es-PE"/>
        </w:rPr>
        <w:t xml:space="preserve">Para que ocurra un estallido de roca debe ocurrir la probabilidad conjunta de un evento sísmico relevante, de que la velocidad pico de partícula sea suficiente para causar daño y de que el </w:t>
      </w:r>
      <w:r w:rsidR="00661DC6" w:rsidRPr="005E269C">
        <w:rPr>
          <w:rFonts w:ascii="Arial" w:hAnsi="Arial" w:cs="Arial"/>
          <w:sz w:val="22"/>
          <w:szCs w:val="22"/>
          <w:lang w:val="es-PE"/>
        </w:rPr>
        <w:t>sistema de fortificación sea insuficiente y</w:t>
      </w:r>
      <w:r w:rsidRPr="005E269C">
        <w:rPr>
          <w:rFonts w:ascii="Arial" w:hAnsi="Arial" w:cs="Arial"/>
          <w:sz w:val="22"/>
          <w:szCs w:val="22"/>
          <w:lang w:val="es-PE"/>
        </w:rPr>
        <w:t xml:space="preserve"> falle. </w:t>
      </w:r>
    </w:p>
    <w:p w14:paraId="4FACF847" w14:textId="40613E3C" w:rsidR="00661DC6" w:rsidRPr="005E269C" w:rsidRDefault="0082304A" w:rsidP="0029305C">
      <w:pPr>
        <w:jc w:val="both"/>
        <w:rPr>
          <w:rFonts w:ascii="Arial" w:hAnsi="Arial" w:cs="Arial"/>
          <w:sz w:val="22"/>
          <w:szCs w:val="22"/>
          <w:lang w:val="es-PE"/>
        </w:rPr>
      </w:pPr>
      <w:r w:rsidRPr="005E269C">
        <w:rPr>
          <w:noProof/>
          <w:lang w:val="es-PE"/>
        </w:rPr>
        <w:drawing>
          <wp:inline distT="0" distB="0" distL="0" distR="0" wp14:anchorId="6D9D692C" wp14:editId="3D4C3E39">
            <wp:extent cx="3254991" cy="4866971"/>
            <wp:effectExtent l="0" t="0" r="3175" b="0"/>
            <wp:docPr id="478970705" name="Imagen 12"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970705" name="Imagen 12" descr="Gráfico&#10;&#10;El contenido generado por IA puede ser incorrect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56217" cy="4868805"/>
                    </a:xfrm>
                    <a:prstGeom prst="rect">
                      <a:avLst/>
                    </a:prstGeom>
                    <a:noFill/>
                  </pic:spPr>
                </pic:pic>
              </a:graphicData>
            </a:graphic>
          </wp:inline>
        </w:drawing>
      </w:r>
    </w:p>
    <w:p w14:paraId="76582EF6" w14:textId="544AECF3" w:rsidR="0082304A" w:rsidRDefault="0082304A" w:rsidP="005E269C">
      <w:pPr>
        <w:pStyle w:val="Descripcin"/>
        <w:jc w:val="both"/>
        <w:rPr>
          <w:rFonts w:ascii="Arial" w:hAnsi="Arial" w:cs="Arial"/>
          <w:i w:val="0"/>
          <w:iCs w:val="0"/>
          <w:sz w:val="16"/>
          <w:szCs w:val="16"/>
          <w:lang w:val="es-PE"/>
        </w:rPr>
      </w:pPr>
      <w:r w:rsidRPr="005E269C">
        <w:rPr>
          <w:rFonts w:ascii="Arial" w:hAnsi="Arial" w:cs="Arial"/>
          <w:i w:val="0"/>
          <w:iCs w:val="0"/>
          <w:sz w:val="16"/>
          <w:szCs w:val="16"/>
          <w:lang w:val="es-PE"/>
        </w:rPr>
        <w:t xml:space="preserve">Figura </w:t>
      </w:r>
      <w:r w:rsidRPr="005E269C">
        <w:rPr>
          <w:rFonts w:ascii="Arial" w:hAnsi="Arial" w:cs="Arial"/>
          <w:i w:val="0"/>
          <w:iCs w:val="0"/>
          <w:sz w:val="16"/>
          <w:szCs w:val="16"/>
          <w:lang w:val="es-PE"/>
        </w:rPr>
        <w:fldChar w:fldCharType="begin"/>
      </w:r>
      <w:r w:rsidRPr="005E269C">
        <w:rPr>
          <w:rFonts w:ascii="Arial" w:hAnsi="Arial" w:cs="Arial"/>
          <w:i w:val="0"/>
          <w:iCs w:val="0"/>
          <w:sz w:val="16"/>
          <w:szCs w:val="16"/>
          <w:lang w:val="es-PE"/>
        </w:rPr>
        <w:instrText xml:space="preserve"> SEQ Figura \* ARABIC </w:instrText>
      </w:r>
      <w:r w:rsidRPr="005E269C">
        <w:rPr>
          <w:rFonts w:ascii="Arial" w:hAnsi="Arial" w:cs="Arial"/>
          <w:i w:val="0"/>
          <w:iCs w:val="0"/>
          <w:sz w:val="16"/>
          <w:szCs w:val="16"/>
          <w:lang w:val="es-PE"/>
        </w:rPr>
        <w:fldChar w:fldCharType="separate"/>
      </w:r>
      <w:r w:rsidRPr="005E269C">
        <w:rPr>
          <w:rFonts w:ascii="Arial" w:hAnsi="Arial" w:cs="Arial"/>
          <w:i w:val="0"/>
          <w:iCs w:val="0"/>
          <w:noProof/>
          <w:sz w:val="16"/>
          <w:szCs w:val="16"/>
          <w:lang w:val="es-PE"/>
        </w:rPr>
        <w:t>13</w:t>
      </w:r>
      <w:r w:rsidRPr="005E269C">
        <w:rPr>
          <w:rFonts w:ascii="Arial" w:hAnsi="Arial" w:cs="Arial"/>
          <w:i w:val="0"/>
          <w:iCs w:val="0"/>
          <w:sz w:val="16"/>
          <w:szCs w:val="16"/>
          <w:lang w:val="es-PE"/>
        </w:rPr>
        <w:fldChar w:fldCharType="end"/>
      </w:r>
      <w:r w:rsidRPr="005E269C">
        <w:rPr>
          <w:rFonts w:ascii="Arial" w:hAnsi="Arial" w:cs="Arial"/>
          <w:i w:val="0"/>
          <w:iCs w:val="0"/>
          <w:sz w:val="16"/>
          <w:szCs w:val="16"/>
          <w:lang w:val="es-PE"/>
        </w:rPr>
        <w:t>.</w:t>
      </w:r>
      <w:r w:rsidR="005E269C" w:rsidRPr="005E269C">
        <w:rPr>
          <w:rFonts w:ascii="Arial" w:hAnsi="Arial" w:cs="Arial"/>
          <w:i w:val="0"/>
          <w:iCs w:val="0"/>
          <w:sz w:val="16"/>
          <w:szCs w:val="16"/>
          <w:lang w:val="es-PE"/>
        </w:rPr>
        <w:t xml:space="preserve"> </w:t>
      </w:r>
      <w:r w:rsidR="005E269C" w:rsidRPr="005E269C">
        <w:rPr>
          <w:rFonts w:ascii="Arial" w:hAnsi="Arial" w:cs="Arial"/>
          <w:i w:val="0"/>
          <w:iCs w:val="0"/>
          <w:sz w:val="16"/>
          <w:szCs w:val="16"/>
          <w:lang w:val="es-PE"/>
        </w:rPr>
        <w:t>Probabilidad de ocurrencia de un evento de magnitudes mayores a 2, 2.5 y 1.5 para los distintos dominios sismogénicos analizados.</w:t>
      </w:r>
    </w:p>
    <w:p w14:paraId="40929B4D" w14:textId="77777777" w:rsidR="00E62829" w:rsidRPr="00E62829" w:rsidRDefault="00E62829" w:rsidP="00E62829">
      <w:pPr>
        <w:rPr>
          <w:lang w:val="es-PE"/>
        </w:rPr>
      </w:pPr>
    </w:p>
    <w:p w14:paraId="451B031C" w14:textId="0EE3E4A0" w:rsidR="008C3927" w:rsidRPr="005E269C" w:rsidRDefault="00F857C3" w:rsidP="008C3927">
      <w:pPr>
        <w:jc w:val="both"/>
        <w:rPr>
          <w:rFonts w:ascii="Arial" w:hAnsi="Arial" w:cs="Arial"/>
          <w:b/>
          <w:bCs/>
          <w:sz w:val="22"/>
          <w:szCs w:val="22"/>
          <w:lang w:val="es-PE"/>
        </w:rPr>
      </w:pPr>
      <w:r w:rsidRPr="005E269C">
        <w:rPr>
          <w:rFonts w:ascii="Arial" w:hAnsi="Arial" w:cs="Arial"/>
          <w:b/>
          <w:bCs/>
          <w:sz w:val="22"/>
          <w:szCs w:val="22"/>
          <w:lang w:val="es-PE"/>
        </w:rPr>
        <w:t xml:space="preserve">5. </w:t>
      </w:r>
      <w:r w:rsidR="00EC5D28" w:rsidRPr="005E269C">
        <w:rPr>
          <w:rFonts w:ascii="Arial" w:hAnsi="Arial" w:cs="Arial"/>
          <w:b/>
          <w:bCs/>
          <w:sz w:val="22"/>
          <w:szCs w:val="22"/>
          <w:lang w:val="es-PE"/>
        </w:rPr>
        <w:t>Conclusiones</w:t>
      </w:r>
    </w:p>
    <w:p w14:paraId="3853233D" w14:textId="77777777" w:rsidR="008C3927" w:rsidRPr="005E269C" w:rsidRDefault="008C3927" w:rsidP="008C3927">
      <w:pPr>
        <w:jc w:val="both"/>
        <w:rPr>
          <w:rFonts w:ascii="Arial" w:hAnsi="Arial" w:cs="Arial"/>
          <w:b/>
          <w:bCs/>
          <w:sz w:val="22"/>
          <w:szCs w:val="22"/>
          <w:lang w:val="es-PE"/>
        </w:rPr>
      </w:pPr>
    </w:p>
    <w:p w14:paraId="266725AF" w14:textId="77777777" w:rsidR="00E62829" w:rsidRDefault="00E62829" w:rsidP="00E62829">
      <w:pPr>
        <w:jc w:val="both"/>
        <w:rPr>
          <w:rFonts w:ascii="Arial" w:hAnsi="Arial" w:cs="Arial"/>
          <w:bCs/>
          <w:sz w:val="22"/>
          <w:szCs w:val="22"/>
          <w:lang w:val="es-PE"/>
        </w:rPr>
      </w:pPr>
      <w:r w:rsidRPr="00E62829">
        <w:rPr>
          <w:rFonts w:ascii="Arial" w:hAnsi="Arial" w:cs="Arial"/>
          <w:bCs/>
          <w:sz w:val="22"/>
          <w:szCs w:val="22"/>
          <w:lang w:val="es-PE"/>
        </w:rPr>
        <w:t xml:space="preserve">Se ha realizado un análisis a la información sísmica del año 2024 enfocado en la caracterización del comportamiento sísmico del macizo rocoso, orientado a generar una línea base en la calibración de modelos numéricos y también a generar un modelo empírico de peligro sísmico en base a la relación entre voladuras y sismicidad inducida. </w:t>
      </w:r>
    </w:p>
    <w:p w14:paraId="218968E7" w14:textId="039DC125" w:rsidR="00E62829" w:rsidRPr="00E62829" w:rsidRDefault="00E62829" w:rsidP="00E62829">
      <w:pPr>
        <w:jc w:val="both"/>
        <w:rPr>
          <w:rFonts w:ascii="Arial" w:hAnsi="Arial" w:cs="Arial"/>
          <w:bCs/>
          <w:sz w:val="22"/>
          <w:szCs w:val="22"/>
          <w:lang w:val="es-PE"/>
        </w:rPr>
      </w:pPr>
      <w:r w:rsidRPr="00E62829">
        <w:rPr>
          <w:rFonts w:ascii="Arial" w:hAnsi="Arial" w:cs="Arial"/>
          <w:bCs/>
          <w:sz w:val="22"/>
          <w:szCs w:val="22"/>
          <w:lang w:val="es-PE"/>
        </w:rPr>
        <w:t xml:space="preserve">Los principales hallazgos de este </w:t>
      </w:r>
      <w:r>
        <w:rPr>
          <w:rFonts w:ascii="Arial" w:hAnsi="Arial" w:cs="Arial"/>
          <w:bCs/>
          <w:sz w:val="22"/>
          <w:szCs w:val="22"/>
          <w:lang w:val="es-PE"/>
        </w:rPr>
        <w:t>trabajo</w:t>
      </w:r>
      <w:r w:rsidRPr="00E62829">
        <w:rPr>
          <w:rFonts w:ascii="Arial" w:hAnsi="Arial" w:cs="Arial"/>
          <w:bCs/>
          <w:sz w:val="22"/>
          <w:szCs w:val="22"/>
          <w:lang w:val="es-PE"/>
        </w:rPr>
        <w:t xml:space="preserve"> se refieren a</w:t>
      </w:r>
      <w:r w:rsidR="00A84E82">
        <w:rPr>
          <w:rFonts w:ascii="Arial" w:hAnsi="Arial" w:cs="Arial"/>
          <w:bCs/>
          <w:sz w:val="22"/>
          <w:szCs w:val="22"/>
          <w:lang w:val="es-PE"/>
        </w:rPr>
        <w:t xml:space="preserve"> el m</w:t>
      </w:r>
      <w:r w:rsidRPr="00E62829">
        <w:rPr>
          <w:rFonts w:ascii="Arial" w:hAnsi="Arial" w:cs="Arial"/>
          <w:bCs/>
          <w:sz w:val="22"/>
          <w:szCs w:val="22"/>
          <w:lang w:val="es-PE"/>
        </w:rPr>
        <w:t>ecanismo de ruptura</w:t>
      </w:r>
      <w:r w:rsidR="00A84E82">
        <w:rPr>
          <w:rFonts w:ascii="Arial" w:hAnsi="Arial" w:cs="Arial"/>
          <w:bCs/>
          <w:sz w:val="22"/>
          <w:szCs w:val="22"/>
          <w:lang w:val="es-PE"/>
        </w:rPr>
        <w:t>, se</w:t>
      </w:r>
      <w:r w:rsidRPr="00E62829">
        <w:rPr>
          <w:rFonts w:ascii="Arial" w:hAnsi="Arial" w:cs="Arial"/>
          <w:bCs/>
          <w:sz w:val="22"/>
          <w:szCs w:val="22"/>
          <w:lang w:val="es-PE"/>
        </w:rPr>
        <w:t xml:space="preserve"> observa que la mayoría de los eventos sísmicos ocurren a las pocas horas post voladura y cercanos a la voladura cuando son de baja magnitud. Los sismos </w:t>
      </w:r>
      <w:r w:rsidR="00A84E82" w:rsidRPr="00E62829">
        <w:rPr>
          <w:rFonts w:ascii="Arial" w:hAnsi="Arial" w:cs="Arial"/>
          <w:bCs/>
          <w:sz w:val="22"/>
          <w:szCs w:val="22"/>
          <w:lang w:val="es-PE"/>
        </w:rPr>
        <w:t>más</w:t>
      </w:r>
      <w:r w:rsidRPr="00E62829">
        <w:rPr>
          <w:rFonts w:ascii="Arial" w:hAnsi="Arial" w:cs="Arial"/>
          <w:bCs/>
          <w:sz w:val="22"/>
          <w:szCs w:val="22"/>
          <w:lang w:val="es-PE"/>
        </w:rPr>
        <w:t xml:space="preserve"> grandes ocurren a una mayor distancia debido a fracturamiento del macizo en el entorno de los tajos. Los eventos de magnitud </w:t>
      </w:r>
      <w:r w:rsidR="00A84E82">
        <w:rPr>
          <w:rFonts w:ascii="Arial" w:hAnsi="Arial" w:cs="Arial"/>
          <w:bCs/>
          <w:sz w:val="22"/>
          <w:szCs w:val="22"/>
          <w:lang w:val="es-PE"/>
        </w:rPr>
        <w:t xml:space="preserve">momento </w:t>
      </w:r>
      <w:r w:rsidRPr="00E62829">
        <w:rPr>
          <w:rFonts w:ascii="Arial" w:hAnsi="Arial" w:cs="Arial"/>
          <w:bCs/>
          <w:sz w:val="22"/>
          <w:szCs w:val="22"/>
          <w:lang w:val="es-PE"/>
        </w:rPr>
        <w:t>mayor a 1.5 ocurren casi exclusivamente en las unidades Vanesa y Hadas1. En base a esto se concluye que la sismicidad es en la mayoría de los casos el resultado directo de la distribución de esfuerzos post voladura, por lo cual cualquier método para estimar la sismicidad debe requerir como dato de entrada a las voladuras realizadas.</w:t>
      </w:r>
    </w:p>
    <w:p w14:paraId="2F8A236F" w14:textId="709D1566" w:rsidR="00E62829" w:rsidRPr="00E62829" w:rsidRDefault="00A84E82" w:rsidP="00E62829">
      <w:pPr>
        <w:jc w:val="both"/>
        <w:rPr>
          <w:rFonts w:ascii="Arial" w:hAnsi="Arial" w:cs="Arial"/>
          <w:bCs/>
          <w:sz w:val="22"/>
          <w:szCs w:val="22"/>
          <w:lang w:val="es-PE"/>
        </w:rPr>
      </w:pPr>
      <w:r>
        <w:rPr>
          <w:rFonts w:ascii="Arial" w:hAnsi="Arial" w:cs="Arial"/>
          <w:bCs/>
          <w:sz w:val="22"/>
          <w:szCs w:val="22"/>
          <w:lang w:val="es-PE"/>
        </w:rPr>
        <w:t xml:space="preserve">Se definieron </w:t>
      </w:r>
      <w:r w:rsidR="00E62829" w:rsidRPr="00E62829">
        <w:rPr>
          <w:rFonts w:ascii="Arial" w:hAnsi="Arial" w:cs="Arial"/>
          <w:bCs/>
          <w:sz w:val="22"/>
          <w:szCs w:val="22"/>
          <w:lang w:val="es-PE"/>
        </w:rPr>
        <w:t>3 dominios sismogénicos, donde cada uno tiene un mecanismo de ruptura común (verificado por la pendiente del modelo GR), una relación determinada entre voladura y sismicidad y están agrupados en el mismo sector espacial. Esta zonificación se realiz</w:t>
      </w:r>
      <w:r w:rsidR="00E146C2">
        <w:rPr>
          <w:rFonts w:ascii="Arial" w:hAnsi="Arial" w:cs="Arial"/>
          <w:bCs/>
          <w:sz w:val="22"/>
          <w:szCs w:val="22"/>
          <w:lang w:val="es-PE"/>
        </w:rPr>
        <w:t>ó</w:t>
      </w:r>
      <w:r w:rsidR="00E62829" w:rsidRPr="00E62829">
        <w:rPr>
          <w:rFonts w:ascii="Arial" w:hAnsi="Arial" w:cs="Arial"/>
          <w:bCs/>
          <w:sz w:val="22"/>
          <w:szCs w:val="22"/>
          <w:lang w:val="es-PE"/>
        </w:rPr>
        <w:t xml:space="preserve"> principalmente para ayudar a la construcción </w:t>
      </w:r>
      <w:r w:rsidR="00E146C2">
        <w:rPr>
          <w:rFonts w:ascii="Arial" w:hAnsi="Arial" w:cs="Arial"/>
          <w:bCs/>
          <w:sz w:val="22"/>
          <w:szCs w:val="22"/>
          <w:lang w:val="es-PE"/>
        </w:rPr>
        <w:t>del</w:t>
      </w:r>
      <w:r w:rsidR="00E62829" w:rsidRPr="00E62829">
        <w:rPr>
          <w:rFonts w:ascii="Arial" w:hAnsi="Arial" w:cs="Arial"/>
          <w:bCs/>
          <w:sz w:val="22"/>
          <w:szCs w:val="22"/>
          <w:lang w:val="es-PE"/>
        </w:rPr>
        <w:t xml:space="preserve"> modelo de peligro sísmico empírico</w:t>
      </w:r>
      <w:r w:rsidR="00DB701A">
        <w:rPr>
          <w:rFonts w:ascii="Arial" w:hAnsi="Arial" w:cs="Arial"/>
          <w:bCs/>
          <w:sz w:val="22"/>
          <w:szCs w:val="22"/>
          <w:lang w:val="es-PE"/>
        </w:rPr>
        <w:t>.</w:t>
      </w:r>
    </w:p>
    <w:p w14:paraId="617E3808" w14:textId="0EB5203B" w:rsidR="00E62829" w:rsidRPr="00E62829" w:rsidRDefault="00DB701A" w:rsidP="00E62829">
      <w:pPr>
        <w:jc w:val="both"/>
        <w:rPr>
          <w:rFonts w:ascii="Arial" w:hAnsi="Arial" w:cs="Arial"/>
          <w:bCs/>
          <w:sz w:val="22"/>
          <w:szCs w:val="22"/>
          <w:lang w:val="es-PE"/>
        </w:rPr>
      </w:pPr>
      <w:r>
        <w:rPr>
          <w:rFonts w:ascii="Arial" w:hAnsi="Arial" w:cs="Arial"/>
          <w:bCs/>
          <w:sz w:val="22"/>
          <w:szCs w:val="22"/>
          <w:lang w:val="es-PE"/>
        </w:rPr>
        <w:t xml:space="preserve">El </w:t>
      </w:r>
      <w:r w:rsidR="00E62829" w:rsidRPr="00E62829">
        <w:rPr>
          <w:rFonts w:ascii="Arial" w:hAnsi="Arial" w:cs="Arial"/>
          <w:bCs/>
          <w:sz w:val="22"/>
          <w:szCs w:val="22"/>
          <w:lang w:val="es-PE"/>
        </w:rPr>
        <w:t xml:space="preserve">modelo empírico que permite estimar la probabilidad de que, dada una voladura con cierto tonelaje, se genere un evento sísmico con una magnitud mayor o igual a un valor dado. Se ha considerado que el uso del modelo GR en base a la información sísmica provee una buena línea base para la posterior calibración de otro tipo de modelos, como empíricos o numéricos. </w:t>
      </w:r>
    </w:p>
    <w:p w14:paraId="42387B86" w14:textId="4957DE30" w:rsidR="00E62829" w:rsidRPr="00E62829" w:rsidRDefault="00E62829" w:rsidP="00E62829">
      <w:pPr>
        <w:jc w:val="both"/>
        <w:rPr>
          <w:rFonts w:ascii="Arial" w:hAnsi="Arial" w:cs="Arial"/>
          <w:bCs/>
          <w:sz w:val="22"/>
          <w:szCs w:val="22"/>
          <w:lang w:val="es-PE"/>
        </w:rPr>
      </w:pPr>
      <w:r w:rsidRPr="00E62829">
        <w:rPr>
          <w:rFonts w:ascii="Arial" w:hAnsi="Arial" w:cs="Arial"/>
          <w:bCs/>
          <w:sz w:val="22"/>
          <w:szCs w:val="22"/>
          <w:lang w:val="es-PE"/>
        </w:rPr>
        <w:t xml:space="preserve">Las probabilidades de ocurrencia de sismicidad no deben compararse con las probabilidades de estallido de roca o de accidentabilidad, ya que para estas </w:t>
      </w:r>
      <w:r w:rsidR="00DB701A" w:rsidRPr="00E62829">
        <w:rPr>
          <w:rFonts w:ascii="Arial" w:hAnsi="Arial" w:cs="Arial"/>
          <w:bCs/>
          <w:sz w:val="22"/>
          <w:szCs w:val="22"/>
          <w:lang w:val="es-PE"/>
        </w:rPr>
        <w:t>últimas</w:t>
      </w:r>
      <w:r w:rsidRPr="00E62829">
        <w:rPr>
          <w:rFonts w:ascii="Arial" w:hAnsi="Arial" w:cs="Arial"/>
          <w:bCs/>
          <w:sz w:val="22"/>
          <w:szCs w:val="22"/>
          <w:lang w:val="es-PE"/>
        </w:rPr>
        <w:t xml:space="preserve"> es necesario considerar la probabilidad conjunta de otros sucesos, lo que hace que la probabilidad baje considerablemente.</w:t>
      </w:r>
    </w:p>
    <w:p w14:paraId="640BD6D5" w14:textId="65174A02" w:rsidR="00975533" w:rsidRDefault="00E62829" w:rsidP="00E62829">
      <w:pPr>
        <w:jc w:val="both"/>
        <w:rPr>
          <w:rFonts w:ascii="Arial" w:hAnsi="Arial" w:cs="Arial"/>
          <w:bCs/>
          <w:sz w:val="22"/>
          <w:szCs w:val="22"/>
          <w:lang w:val="es-PE"/>
        </w:rPr>
      </w:pPr>
      <w:r w:rsidRPr="00E62829">
        <w:rPr>
          <w:rFonts w:ascii="Arial" w:hAnsi="Arial" w:cs="Arial"/>
          <w:bCs/>
          <w:sz w:val="22"/>
          <w:szCs w:val="22"/>
          <w:lang w:val="es-PE"/>
        </w:rPr>
        <w:t>El modelo empírico acá desarrollado no considera distintos métodos de minado</w:t>
      </w:r>
      <w:r w:rsidR="00E23BBC">
        <w:rPr>
          <w:rFonts w:ascii="Arial" w:hAnsi="Arial" w:cs="Arial"/>
          <w:bCs/>
          <w:sz w:val="22"/>
          <w:szCs w:val="22"/>
          <w:lang w:val="es-PE"/>
        </w:rPr>
        <w:t xml:space="preserve">, de tener variantes en los métodos de </w:t>
      </w:r>
      <w:r w:rsidR="005776D0">
        <w:rPr>
          <w:rFonts w:ascii="Arial" w:hAnsi="Arial" w:cs="Arial"/>
          <w:bCs/>
          <w:sz w:val="22"/>
          <w:szCs w:val="22"/>
          <w:lang w:val="es-PE"/>
        </w:rPr>
        <w:t xml:space="preserve">minado se podría </w:t>
      </w:r>
      <w:r w:rsidRPr="00E62829">
        <w:rPr>
          <w:rFonts w:ascii="Arial" w:hAnsi="Arial" w:cs="Arial"/>
          <w:bCs/>
          <w:sz w:val="22"/>
          <w:szCs w:val="22"/>
          <w:lang w:val="es-PE"/>
        </w:rPr>
        <w:t xml:space="preserve">generar modelos de peligro sísmico asociados a </w:t>
      </w:r>
      <w:r w:rsidR="005776D0">
        <w:rPr>
          <w:rFonts w:ascii="Arial" w:hAnsi="Arial" w:cs="Arial"/>
          <w:bCs/>
          <w:sz w:val="22"/>
          <w:szCs w:val="22"/>
          <w:lang w:val="es-PE"/>
        </w:rPr>
        <w:t xml:space="preserve">estos </w:t>
      </w:r>
      <w:r w:rsidRPr="00E62829">
        <w:rPr>
          <w:rFonts w:ascii="Arial" w:hAnsi="Arial" w:cs="Arial"/>
          <w:bCs/>
          <w:sz w:val="22"/>
          <w:szCs w:val="22"/>
          <w:lang w:val="es-PE"/>
        </w:rPr>
        <w:t>métodos de explotación.</w:t>
      </w:r>
    </w:p>
    <w:p w14:paraId="2AC3057A" w14:textId="77777777" w:rsidR="005776D0" w:rsidRPr="005E269C" w:rsidRDefault="005776D0" w:rsidP="00E62829">
      <w:pPr>
        <w:jc w:val="both"/>
        <w:rPr>
          <w:rFonts w:ascii="Arial" w:hAnsi="Arial" w:cs="Arial"/>
          <w:b/>
          <w:bCs/>
          <w:sz w:val="22"/>
          <w:szCs w:val="22"/>
          <w:lang w:val="es-PE"/>
        </w:rPr>
      </w:pPr>
    </w:p>
    <w:p w14:paraId="0346E950" w14:textId="756720CC" w:rsidR="006178C0" w:rsidRPr="005E269C" w:rsidRDefault="00EC5D28" w:rsidP="006178C0">
      <w:pPr>
        <w:jc w:val="both"/>
        <w:rPr>
          <w:rFonts w:ascii="Arial" w:hAnsi="Arial" w:cs="Arial"/>
          <w:b/>
          <w:bCs/>
          <w:sz w:val="22"/>
          <w:szCs w:val="22"/>
          <w:lang w:val="es-PE"/>
        </w:rPr>
      </w:pPr>
      <w:r w:rsidRPr="005E269C">
        <w:rPr>
          <w:rFonts w:ascii="Arial" w:hAnsi="Arial" w:cs="Arial"/>
          <w:b/>
          <w:bCs/>
          <w:sz w:val="22"/>
          <w:szCs w:val="22"/>
          <w:lang w:val="es-PE"/>
        </w:rPr>
        <w:t xml:space="preserve">7. </w:t>
      </w:r>
      <w:r w:rsidR="00180629" w:rsidRPr="005E269C">
        <w:rPr>
          <w:rFonts w:ascii="Arial" w:hAnsi="Arial" w:cs="Arial"/>
          <w:b/>
          <w:bCs/>
          <w:sz w:val="22"/>
          <w:szCs w:val="22"/>
          <w:lang w:val="es-PE"/>
        </w:rPr>
        <w:t>Referencias bibliográficas</w:t>
      </w:r>
    </w:p>
    <w:p w14:paraId="52714C79" w14:textId="77777777" w:rsidR="006178C0" w:rsidRPr="005E269C" w:rsidRDefault="006178C0" w:rsidP="006178C0">
      <w:pPr>
        <w:jc w:val="both"/>
        <w:rPr>
          <w:rFonts w:ascii="Arial" w:hAnsi="Arial" w:cs="Arial"/>
          <w:b/>
          <w:bCs/>
          <w:sz w:val="22"/>
          <w:szCs w:val="22"/>
          <w:lang w:val="es-PE"/>
        </w:rPr>
      </w:pPr>
    </w:p>
    <w:p w14:paraId="51138FCE" w14:textId="77777777" w:rsidR="0043557C" w:rsidRPr="0043557C" w:rsidRDefault="0043557C" w:rsidP="0043557C">
      <w:pPr>
        <w:jc w:val="both"/>
        <w:rPr>
          <w:rFonts w:ascii="Arial" w:hAnsi="Arial" w:cs="Arial"/>
          <w:sz w:val="22"/>
          <w:szCs w:val="22"/>
          <w:lang w:val="en-US"/>
        </w:rPr>
      </w:pPr>
      <w:r w:rsidRPr="0043557C">
        <w:rPr>
          <w:rFonts w:ascii="Arial" w:hAnsi="Arial" w:cs="Arial"/>
          <w:sz w:val="22"/>
          <w:szCs w:val="22"/>
          <w:lang w:val="en-US"/>
        </w:rPr>
        <w:t xml:space="preserve">Wesseloo, J. (2020). Addressing misconceptions regarding seismic hazard assessment in mines: b-value, Mmax, and space-time </w:t>
      </w:r>
      <w:r w:rsidRPr="0043557C">
        <w:rPr>
          <w:rFonts w:ascii="Arial" w:hAnsi="Arial" w:cs="Arial"/>
          <w:sz w:val="22"/>
          <w:szCs w:val="22"/>
          <w:lang w:val="en-US"/>
        </w:rPr>
        <w:lastRenderedPageBreak/>
        <w:t>normalization. </w:t>
      </w:r>
      <w:r w:rsidRPr="0043557C">
        <w:rPr>
          <w:rFonts w:ascii="Arial" w:hAnsi="Arial" w:cs="Arial"/>
          <w:i/>
          <w:iCs/>
          <w:sz w:val="22"/>
          <w:szCs w:val="22"/>
          <w:lang w:val="en-US"/>
        </w:rPr>
        <w:t>Journal of the Southern African Institute of Mining and Metallurgy</w:t>
      </w:r>
      <w:r w:rsidRPr="0043557C">
        <w:rPr>
          <w:rFonts w:ascii="Arial" w:hAnsi="Arial" w:cs="Arial"/>
          <w:sz w:val="22"/>
          <w:szCs w:val="22"/>
          <w:lang w:val="en-US"/>
        </w:rPr>
        <w:t>, </w:t>
      </w:r>
      <w:r w:rsidRPr="0043557C">
        <w:rPr>
          <w:rFonts w:ascii="Arial" w:hAnsi="Arial" w:cs="Arial"/>
          <w:i/>
          <w:iCs/>
          <w:sz w:val="22"/>
          <w:szCs w:val="22"/>
          <w:lang w:val="en-US"/>
        </w:rPr>
        <w:t>120</w:t>
      </w:r>
      <w:r w:rsidRPr="0043557C">
        <w:rPr>
          <w:rFonts w:ascii="Arial" w:hAnsi="Arial" w:cs="Arial"/>
          <w:sz w:val="22"/>
          <w:szCs w:val="22"/>
          <w:lang w:val="en-US"/>
        </w:rPr>
        <w:t>(1), 67-80.</w:t>
      </w:r>
    </w:p>
    <w:p w14:paraId="7680AAC6" w14:textId="77777777" w:rsidR="0043557C" w:rsidRPr="0043557C" w:rsidRDefault="0043557C" w:rsidP="0043557C">
      <w:pPr>
        <w:jc w:val="both"/>
        <w:rPr>
          <w:rFonts w:ascii="Arial" w:hAnsi="Arial" w:cs="Arial"/>
          <w:sz w:val="22"/>
          <w:szCs w:val="22"/>
        </w:rPr>
      </w:pPr>
      <w:r w:rsidRPr="0043557C">
        <w:rPr>
          <w:rFonts w:ascii="Arial" w:hAnsi="Arial" w:cs="Arial"/>
          <w:sz w:val="22"/>
          <w:szCs w:val="22"/>
          <w:lang w:val="en-US"/>
        </w:rPr>
        <w:t>Gibowicz, S. J., &amp; Kijko, A. (2013). </w:t>
      </w:r>
      <w:r w:rsidRPr="0043557C">
        <w:rPr>
          <w:rFonts w:ascii="Arial" w:hAnsi="Arial" w:cs="Arial"/>
          <w:i/>
          <w:iCs/>
          <w:sz w:val="22"/>
          <w:szCs w:val="22"/>
          <w:lang w:val="en-US"/>
        </w:rPr>
        <w:t>An introduction to mining seismology</w:t>
      </w:r>
      <w:r w:rsidRPr="0043557C">
        <w:rPr>
          <w:rFonts w:ascii="Arial" w:hAnsi="Arial" w:cs="Arial"/>
          <w:sz w:val="22"/>
          <w:szCs w:val="22"/>
          <w:lang w:val="en-US"/>
        </w:rPr>
        <w:t xml:space="preserve"> (Vol. 55). </w:t>
      </w:r>
      <w:r w:rsidRPr="0043557C">
        <w:rPr>
          <w:rFonts w:ascii="Arial" w:hAnsi="Arial" w:cs="Arial"/>
          <w:sz w:val="22"/>
          <w:szCs w:val="22"/>
        </w:rPr>
        <w:t>Elsevier.</w:t>
      </w:r>
    </w:p>
    <w:p w14:paraId="41245F12" w14:textId="77777777" w:rsidR="0043557C" w:rsidRPr="0043557C" w:rsidRDefault="0043557C" w:rsidP="0043557C">
      <w:pPr>
        <w:jc w:val="both"/>
        <w:rPr>
          <w:rFonts w:ascii="Arial" w:hAnsi="Arial" w:cs="Arial"/>
          <w:sz w:val="22"/>
          <w:szCs w:val="22"/>
          <w:lang w:val="en-US"/>
        </w:rPr>
      </w:pPr>
      <w:r w:rsidRPr="0043557C">
        <w:rPr>
          <w:rFonts w:ascii="Arial" w:hAnsi="Arial" w:cs="Arial"/>
          <w:sz w:val="22"/>
          <w:szCs w:val="22"/>
        </w:rPr>
        <w:t xml:space="preserve">Jarufe, J., Perez, S., Hurtado, J. P., &amp; Cifuentes, C. (2022). </w:t>
      </w:r>
      <w:r w:rsidRPr="0043557C">
        <w:rPr>
          <w:rFonts w:ascii="Arial" w:hAnsi="Arial" w:cs="Arial"/>
          <w:sz w:val="22"/>
          <w:szCs w:val="22"/>
          <w:lang w:val="en-US"/>
        </w:rPr>
        <w:t>Seismic hazard calculation using the equivalent magnitude obtained from numerical modelling. </w:t>
      </w:r>
      <w:r w:rsidRPr="0043557C">
        <w:rPr>
          <w:rFonts w:ascii="Arial" w:hAnsi="Arial" w:cs="Arial"/>
          <w:i/>
          <w:iCs/>
          <w:sz w:val="22"/>
          <w:szCs w:val="22"/>
          <w:lang w:val="en-US"/>
        </w:rPr>
        <w:t>International Journal of Rock Mechanics and Mining Sciences</w:t>
      </w:r>
      <w:r w:rsidRPr="0043557C">
        <w:rPr>
          <w:rFonts w:ascii="Arial" w:hAnsi="Arial" w:cs="Arial"/>
          <w:sz w:val="22"/>
          <w:szCs w:val="22"/>
          <w:lang w:val="en-US"/>
        </w:rPr>
        <w:t>, </w:t>
      </w:r>
      <w:r w:rsidRPr="0043557C">
        <w:rPr>
          <w:rFonts w:ascii="Arial" w:hAnsi="Arial" w:cs="Arial"/>
          <w:i/>
          <w:iCs/>
          <w:sz w:val="22"/>
          <w:szCs w:val="22"/>
          <w:lang w:val="en-US"/>
        </w:rPr>
        <w:t>153</w:t>
      </w:r>
      <w:r w:rsidRPr="0043557C">
        <w:rPr>
          <w:rFonts w:ascii="Arial" w:hAnsi="Arial" w:cs="Arial"/>
          <w:sz w:val="22"/>
          <w:szCs w:val="22"/>
          <w:lang w:val="en-US"/>
        </w:rPr>
        <w:t>, 105081.</w:t>
      </w:r>
    </w:p>
    <w:p w14:paraId="0E4B0ACC" w14:textId="77777777" w:rsidR="004D2DF3" w:rsidRPr="00D9540A" w:rsidRDefault="004D2DF3" w:rsidP="002201FE">
      <w:pPr>
        <w:ind w:left="142" w:hanging="142"/>
        <w:jc w:val="both"/>
        <w:rPr>
          <w:rFonts w:ascii="Arial" w:hAnsi="Arial" w:cs="Arial"/>
          <w:bCs/>
          <w:sz w:val="22"/>
          <w:szCs w:val="22"/>
          <w:lang w:val="en-US"/>
        </w:rPr>
      </w:pPr>
    </w:p>
    <w:p w14:paraId="1A2FD6ED" w14:textId="213066C2" w:rsidR="00180629" w:rsidRPr="00621499" w:rsidRDefault="00D9540A" w:rsidP="00975533">
      <w:pPr>
        <w:widowControl w:val="0"/>
        <w:autoSpaceDE w:val="0"/>
        <w:autoSpaceDN w:val="0"/>
        <w:adjustRightInd w:val="0"/>
        <w:rPr>
          <w:rFonts w:ascii="Arial" w:hAnsi="Arial" w:cs="Arial"/>
          <w:b/>
          <w:sz w:val="22"/>
          <w:szCs w:val="22"/>
          <w:lang w:val="es-PE"/>
        </w:rPr>
      </w:pPr>
      <w:r w:rsidRPr="00621499">
        <w:rPr>
          <w:rFonts w:ascii="Arial" w:hAnsi="Arial" w:cs="Arial"/>
          <w:b/>
          <w:sz w:val="22"/>
          <w:szCs w:val="22"/>
          <w:lang w:val="es-PE"/>
        </w:rPr>
        <w:t>Cody Alfredo Gomez Rozas</w:t>
      </w:r>
    </w:p>
    <w:p w14:paraId="11FB8CAC" w14:textId="77777777" w:rsidR="00621499" w:rsidRPr="00621499" w:rsidRDefault="00621499" w:rsidP="00621499">
      <w:pPr>
        <w:widowControl w:val="0"/>
        <w:autoSpaceDE w:val="0"/>
        <w:autoSpaceDN w:val="0"/>
        <w:adjustRightInd w:val="0"/>
        <w:jc w:val="both"/>
        <w:rPr>
          <w:rFonts w:ascii="Arial" w:hAnsi="Arial" w:cs="Arial"/>
          <w:bCs/>
          <w:sz w:val="22"/>
          <w:szCs w:val="22"/>
          <w:lang w:val="es-PE"/>
        </w:rPr>
      </w:pPr>
      <w:r w:rsidRPr="00621499">
        <w:rPr>
          <w:rFonts w:ascii="Arial" w:hAnsi="Arial" w:cs="Arial"/>
          <w:bCs/>
          <w:sz w:val="22"/>
          <w:szCs w:val="22"/>
          <w:lang w:val="es-PE"/>
        </w:rPr>
        <w:t xml:space="preserve">Ingeniero Geólogo especializado en Geomecánica y Geotecnia, con más de 19 años de experiencia en minería a cielo abierto, subterránea y proyectos mineros en Latinoamérica. Ha liderado equipos en Geomecánica, ocupando cargos desde jefatura hasta Superintendencia y Gerencia corporativa en empresas mineras. Experto en evaluación y selección de métodos de explotación minera, diseño de minas a cielo abierto y subterráneas, así como en mecánica de rocas y sistemas de sostenimiento. Amplia experiencia en definición y ejecución de estrategias de monitoreo geotécnico, desarrollo de modelos geotécnicos y evaluación de diseños mineros basados en riesgo. Combina </w:t>
      </w:r>
      <w:r w:rsidRPr="00621499">
        <w:rPr>
          <w:rFonts w:ascii="Arial" w:hAnsi="Arial" w:cs="Arial"/>
          <w:bCs/>
          <w:sz w:val="22"/>
          <w:szCs w:val="22"/>
          <w:lang w:val="es-PE"/>
        </w:rPr>
        <w:t>habilidades técnicas y de liderazgo en gestión de equipos geotécnicos en el sector minero.</w:t>
      </w:r>
    </w:p>
    <w:p w14:paraId="593CF034" w14:textId="7A506E75" w:rsidR="00180629" w:rsidRDefault="00621499" w:rsidP="00621499">
      <w:pPr>
        <w:widowControl w:val="0"/>
        <w:autoSpaceDE w:val="0"/>
        <w:autoSpaceDN w:val="0"/>
        <w:adjustRightInd w:val="0"/>
        <w:jc w:val="both"/>
        <w:rPr>
          <w:rFonts w:ascii="Arial" w:hAnsi="Arial" w:cs="Arial"/>
          <w:bCs/>
          <w:sz w:val="22"/>
          <w:szCs w:val="22"/>
          <w:lang w:val="es-PE"/>
        </w:rPr>
      </w:pPr>
      <w:r w:rsidRPr="00621499">
        <w:rPr>
          <w:rFonts w:ascii="Arial" w:hAnsi="Arial" w:cs="Arial"/>
          <w:bCs/>
          <w:sz w:val="22"/>
          <w:szCs w:val="22"/>
          <w:lang w:val="es-PE"/>
        </w:rPr>
        <w:t>Actualmente desempeñándome como Superintendente de Geomecánica y Geotecnia en Cía. Minera Raura.</w:t>
      </w:r>
    </w:p>
    <w:p w14:paraId="4406513D" w14:textId="77777777" w:rsidR="00621499" w:rsidRPr="005E269C" w:rsidRDefault="00621499" w:rsidP="00621499">
      <w:pPr>
        <w:widowControl w:val="0"/>
        <w:autoSpaceDE w:val="0"/>
        <w:autoSpaceDN w:val="0"/>
        <w:adjustRightInd w:val="0"/>
        <w:jc w:val="both"/>
        <w:rPr>
          <w:rFonts w:ascii="Arial" w:hAnsi="Arial" w:cs="Arial"/>
          <w:bCs/>
          <w:sz w:val="22"/>
          <w:szCs w:val="22"/>
          <w:lang w:val="es-PE"/>
        </w:rPr>
      </w:pPr>
    </w:p>
    <w:p w14:paraId="5E0ED3B3" w14:textId="5587216F" w:rsidR="00975533" w:rsidRDefault="00621499" w:rsidP="00975533">
      <w:pPr>
        <w:widowControl w:val="0"/>
        <w:autoSpaceDE w:val="0"/>
        <w:autoSpaceDN w:val="0"/>
        <w:adjustRightInd w:val="0"/>
        <w:rPr>
          <w:rFonts w:ascii="Arial" w:hAnsi="Arial" w:cs="Arial"/>
          <w:b/>
          <w:sz w:val="22"/>
          <w:szCs w:val="22"/>
          <w:lang w:val="es-PE"/>
        </w:rPr>
      </w:pPr>
      <w:r w:rsidRPr="00621499">
        <w:rPr>
          <w:rFonts w:ascii="Arial" w:hAnsi="Arial" w:cs="Arial"/>
          <w:b/>
          <w:sz w:val="22"/>
          <w:szCs w:val="22"/>
          <w:lang w:val="es-PE"/>
        </w:rPr>
        <w:t xml:space="preserve">Juan Andres Jarufe </w:t>
      </w:r>
      <w:r w:rsidR="009B4565">
        <w:rPr>
          <w:rFonts w:ascii="Arial" w:hAnsi="Arial" w:cs="Arial"/>
          <w:b/>
          <w:sz w:val="22"/>
          <w:szCs w:val="22"/>
          <w:lang w:val="es-PE"/>
        </w:rPr>
        <w:t>Troncoso</w:t>
      </w:r>
    </w:p>
    <w:p w14:paraId="345EB59D" w14:textId="77777777" w:rsidR="000F15AA" w:rsidRPr="000F15AA" w:rsidRDefault="000F15AA" w:rsidP="000F15AA">
      <w:pPr>
        <w:widowControl w:val="0"/>
        <w:autoSpaceDE w:val="0"/>
        <w:autoSpaceDN w:val="0"/>
        <w:adjustRightInd w:val="0"/>
        <w:jc w:val="both"/>
        <w:rPr>
          <w:rFonts w:ascii="Arial" w:hAnsi="Arial" w:cs="Arial"/>
          <w:bCs/>
          <w:sz w:val="22"/>
          <w:szCs w:val="22"/>
          <w:lang w:val="es-PE"/>
        </w:rPr>
      </w:pPr>
      <w:r w:rsidRPr="000F15AA">
        <w:rPr>
          <w:rFonts w:ascii="Arial" w:hAnsi="Arial" w:cs="Arial"/>
          <w:bCs/>
          <w:sz w:val="22"/>
          <w:szCs w:val="22"/>
          <w:lang w:val="es-PE"/>
        </w:rPr>
        <w:t>Universidad de Santiago de Chile/Kepler Spa. Chile.</w:t>
      </w:r>
    </w:p>
    <w:p w14:paraId="5E175865" w14:textId="33546D56" w:rsidR="009B4565" w:rsidRPr="000F15AA" w:rsidRDefault="000F15AA" w:rsidP="000F15AA">
      <w:pPr>
        <w:widowControl w:val="0"/>
        <w:autoSpaceDE w:val="0"/>
        <w:autoSpaceDN w:val="0"/>
        <w:adjustRightInd w:val="0"/>
        <w:jc w:val="both"/>
        <w:rPr>
          <w:rFonts w:ascii="Arial" w:hAnsi="Arial" w:cs="Arial"/>
          <w:bCs/>
          <w:sz w:val="22"/>
          <w:szCs w:val="22"/>
          <w:lang w:val="es-PE"/>
        </w:rPr>
      </w:pPr>
      <w:r w:rsidRPr="000F15AA">
        <w:rPr>
          <w:rFonts w:ascii="Arial" w:hAnsi="Arial" w:cs="Arial"/>
          <w:bCs/>
          <w:sz w:val="22"/>
          <w:szCs w:val="22"/>
          <w:lang w:val="es-PE"/>
        </w:rPr>
        <w:t xml:space="preserve">Juan Jarufe es académico del Departamento de </w:t>
      </w:r>
      <w:r w:rsidRPr="000F15AA">
        <w:rPr>
          <w:rFonts w:ascii="Arial" w:hAnsi="Arial" w:cs="Arial"/>
          <w:bCs/>
          <w:sz w:val="22"/>
          <w:szCs w:val="22"/>
          <w:lang w:val="es-PE"/>
        </w:rPr>
        <w:t>ingeniería</w:t>
      </w:r>
      <w:r w:rsidRPr="000F15AA">
        <w:rPr>
          <w:rFonts w:ascii="Arial" w:hAnsi="Arial" w:cs="Arial"/>
          <w:bCs/>
          <w:sz w:val="22"/>
          <w:szCs w:val="22"/>
          <w:lang w:val="es-PE"/>
        </w:rPr>
        <w:t xml:space="preserve"> en Minas de la Universidad de Santiago de Chile y Consultor Senior de la Empresa Kepler, especializándose en el </w:t>
      </w:r>
      <w:r w:rsidRPr="000F15AA">
        <w:rPr>
          <w:rFonts w:ascii="Arial" w:hAnsi="Arial" w:cs="Arial"/>
          <w:bCs/>
          <w:sz w:val="22"/>
          <w:szCs w:val="22"/>
          <w:lang w:val="es-PE"/>
        </w:rPr>
        <w:t>análisis</w:t>
      </w:r>
      <w:r w:rsidRPr="000F15AA">
        <w:rPr>
          <w:rFonts w:ascii="Arial" w:hAnsi="Arial" w:cs="Arial"/>
          <w:bCs/>
          <w:sz w:val="22"/>
          <w:szCs w:val="22"/>
          <w:lang w:val="es-PE"/>
        </w:rPr>
        <w:t xml:space="preserve"> del peligro sísmico inducido por excavaciones mineras profundas. además de dictar cátedras de mecánica de Rocas y Peligro sísmico en excavaciones subterráneas a realizado investigación en minería profunda en Perú, Chile, Canadá y Suecia, además de proyectos de consultoría en proyectos de minería y túneles en distintos países en Sudamérica.</w:t>
      </w:r>
    </w:p>
    <w:p w14:paraId="2BB3D1B5" w14:textId="77777777" w:rsidR="00713786" w:rsidRPr="000F15AA" w:rsidRDefault="00713786" w:rsidP="000F15AA">
      <w:pPr>
        <w:widowControl w:val="0"/>
        <w:autoSpaceDE w:val="0"/>
        <w:autoSpaceDN w:val="0"/>
        <w:adjustRightInd w:val="0"/>
        <w:jc w:val="both"/>
        <w:rPr>
          <w:rFonts w:ascii="Arial" w:hAnsi="Arial" w:cs="Arial"/>
          <w:bCs/>
          <w:sz w:val="22"/>
          <w:szCs w:val="22"/>
          <w:lang w:val="es-PE"/>
        </w:rPr>
      </w:pPr>
    </w:p>
    <w:p w14:paraId="7C7F6B3F" w14:textId="159973D7" w:rsidR="00E84004" w:rsidRPr="005E269C" w:rsidRDefault="00E84004" w:rsidP="00E84004">
      <w:pPr>
        <w:ind w:left="142" w:hanging="142"/>
        <w:jc w:val="both"/>
        <w:rPr>
          <w:rFonts w:ascii="Arial" w:hAnsi="Arial" w:cs="Arial"/>
          <w:bCs/>
          <w:sz w:val="22"/>
          <w:szCs w:val="22"/>
          <w:lang w:val="es-PE"/>
        </w:rPr>
      </w:pPr>
    </w:p>
    <w:p w14:paraId="3CE7F4E2" w14:textId="77777777" w:rsidR="00E84004" w:rsidRPr="005E269C" w:rsidRDefault="00E84004" w:rsidP="00975533">
      <w:pPr>
        <w:ind w:left="142" w:hanging="142"/>
        <w:jc w:val="both"/>
        <w:rPr>
          <w:rFonts w:ascii="Arial" w:hAnsi="Arial" w:cs="Arial"/>
          <w:bCs/>
          <w:sz w:val="22"/>
          <w:szCs w:val="22"/>
          <w:lang w:val="es-PE"/>
        </w:rPr>
      </w:pPr>
    </w:p>
    <w:p w14:paraId="701DC0F5" w14:textId="77777777" w:rsidR="00904E24" w:rsidRPr="005E269C" w:rsidRDefault="00904E24" w:rsidP="00975533">
      <w:pPr>
        <w:ind w:left="142" w:hanging="142"/>
        <w:jc w:val="both"/>
        <w:rPr>
          <w:rFonts w:ascii="Arial" w:hAnsi="Arial" w:cs="Arial"/>
          <w:bCs/>
          <w:sz w:val="22"/>
          <w:szCs w:val="22"/>
          <w:lang w:val="es-PE"/>
        </w:rPr>
      </w:pPr>
    </w:p>
    <w:p w14:paraId="18AC9D8F" w14:textId="77777777" w:rsidR="00904E24" w:rsidRPr="005E269C" w:rsidRDefault="00904E24" w:rsidP="00975533">
      <w:pPr>
        <w:ind w:left="142" w:hanging="142"/>
        <w:jc w:val="both"/>
        <w:rPr>
          <w:rFonts w:ascii="Arial" w:hAnsi="Arial" w:cs="Arial"/>
          <w:bCs/>
          <w:sz w:val="22"/>
          <w:szCs w:val="22"/>
          <w:lang w:val="es-PE"/>
        </w:rPr>
      </w:pPr>
    </w:p>
    <w:p w14:paraId="1215344E" w14:textId="77777777" w:rsidR="00904E24" w:rsidRPr="005E269C" w:rsidRDefault="00904E24" w:rsidP="00975533">
      <w:pPr>
        <w:ind w:left="142" w:hanging="142"/>
        <w:jc w:val="both"/>
        <w:rPr>
          <w:rFonts w:ascii="Arial" w:hAnsi="Arial" w:cs="Arial"/>
          <w:bCs/>
          <w:sz w:val="22"/>
          <w:szCs w:val="22"/>
          <w:lang w:val="es-PE"/>
        </w:rPr>
        <w:sectPr w:rsidR="00904E24" w:rsidRPr="005E269C" w:rsidSect="00D34811">
          <w:type w:val="continuous"/>
          <w:pgSz w:w="11900" w:h="16840"/>
          <w:pgMar w:top="1134" w:right="680" w:bottom="964" w:left="851" w:header="680" w:footer="567" w:gutter="0"/>
          <w:cols w:num="2" w:space="397"/>
          <w:docGrid w:linePitch="360"/>
        </w:sectPr>
      </w:pPr>
    </w:p>
    <w:p w14:paraId="6CF39CF3" w14:textId="77777777" w:rsidR="000A177C" w:rsidRPr="005E269C" w:rsidRDefault="000A177C" w:rsidP="003D3A4A">
      <w:pPr>
        <w:ind w:left="142" w:hanging="142"/>
        <w:jc w:val="center"/>
        <w:rPr>
          <w:rFonts w:ascii="Arial" w:hAnsi="Arial" w:cs="Arial"/>
          <w:b/>
          <w:sz w:val="22"/>
          <w:szCs w:val="22"/>
          <w:lang w:val="es-PE"/>
        </w:rPr>
      </w:pPr>
    </w:p>
    <w:p w14:paraId="427FBA4C" w14:textId="77777777" w:rsidR="001F29ED" w:rsidRPr="005E269C" w:rsidRDefault="001F29ED" w:rsidP="003D3A4A">
      <w:pPr>
        <w:ind w:left="142" w:hanging="142"/>
        <w:jc w:val="center"/>
        <w:rPr>
          <w:rFonts w:ascii="Arial" w:hAnsi="Arial" w:cs="Arial"/>
          <w:b/>
          <w:sz w:val="22"/>
          <w:szCs w:val="22"/>
          <w:lang w:val="es-PE"/>
        </w:rPr>
      </w:pPr>
    </w:p>
    <w:p w14:paraId="521FBCC5" w14:textId="77777777" w:rsidR="001F29ED" w:rsidRPr="005E269C" w:rsidRDefault="001F29ED" w:rsidP="003D3A4A">
      <w:pPr>
        <w:ind w:left="142" w:hanging="142"/>
        <w:jc w:val="center"/>
        <w:rPr>
          <w:rFonts w:ascii="Arial" w:hAnsi="Arial" w:cs="Arial"/>
          <w:b/>
          <w:sz w:val="22"/>
          <w:szCs w:val="22"/>
          <w:lang w:val="es-PE"/>
        </w:rPr>
      </w:pPr>
    </w:p>
    <w:p w14:paraId="3717D5CD" w14:textId="08E5423A" w:rsidR="005E269C" w:rsidRPr="006B6383" w:rsidRDefault="005E269C" w:rsidP="006B6383">
      <w:pPr>
        <w:rPr>
          <w:rFonts w:ascii="Arial" w:hAnsi="Arial" w:cs="Arial"/>
          <w:b/>
          <w:sz w:val="22"/>
          <w:szCs w:val="22"/>
          <w:lang w:val="es-PE"/>
        </w:rPr>
      </w:pPr>
    </w:p>
    <w:sectPr w:rsidR="005E269C" w:rsidRPr="006B6383" w:rsidSect="00904E24">
      <w:type w:val="continuous"/>
      <w:pgSz w:w="11900" w:h="16840"/>
      <w:pgMar w:top="1134" w:right="680" w:bottom="964" w:left="851" w:header="680" w:footer="567" w:gutter="0"/>
      <w:cols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7375D9F" w14:textId="77777777" w:rsidR="00AF45F3" w:rsidRDefault="00AF45F3" w:rsidP="004D469A">
      <w:r>
        <w:separator/>
      </w:r>
    </w:p>
  </w:endnote>
  <w:endnote w:type="continuationSeparator" w:id="0">
    <w:p w14:paraId="05F5473E" w14:textId="77777777" w:rsidR="00AF45F3" w:rsidRDefault="00AF45F3" w:rsidP="004D4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77777777" w:rsidR="00E915D1" w:rsidRDefault="000D0B73" w:rsidP="00AA73E2">
    <w:pPr>
      <w:pStyle w:val="Piedepgina"/>
      <w:framePr w:wrap="around" w:vAnchor="text" w:hAnchor="margin" w:xAlign="center"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02E443E0" w14:textId="77777777" w:rsidR="00E915D1" w:rsidRDefault="00E915D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5E7E1B" w14:textId="77777777" w:rsidR="00AF45F3" w:rsidRDefault="00AF45F3" w:rsidP="004D469A">
      <w:r>
        <w:separator/>
      </w:r>
    </w:p>
  </w:footnote>
  <w:footnote w:type="continuationSeparator" w:id="0">
    <w:p w14:paraId="65EDEBEE" w14:textId="77777777" w:rsidR="00AF45F3" w:rsidRDefault="00AF45F3" w:rsidP="004D46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77777777" w:rsidR="00E915D1" w:rsidRDefault="000D0B73" w:rsidP="00631DC1">
    <w:pPr>
      <w:pStyle w:val="Encabezado"/>
      <w:framePr w:wrap="around" w:vAnchor="text" w:hAnchor="margin" w:xAlign="outside"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70CFA293" w14:textId="77777777" w:rsidR="00E915D1" w:rsidRDefault="00E915D1" w:rsidP="00631DC1">
    <w:pPr>
      <w:pStyle w:val="Encabezado"/>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A4780" w14:textId="77777777" w:rsidR="00E915D1" w:rsidRPr="001165BD" w:rsidRDefault="00E915D1" w:rsidP="00B53F71">
    <w:pPr>
      <w:pStyle w:val="Encabezado"/>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77777777" w:rsidR="00E915D1" w:rsidRPr="001165BD" w:rsidRDefault="00B53F71" w:rsidP="004D0689">
    <w:pPr>
      <w:pStyle w:val="Encabezado"/>
      <w:ind w:right="360" w:firstLine="360"/>
      <w:jc w:val="center"/>
      <w:rPr>
        <w:sz w:val="18"/>
      </w:rPr>
    </w:pPr>
    <w:r>
      <w:rPr>
        <w:sz w:val="18"/>
      </w:rPr>
      <w:t>XVIII Congreso Peruano de Geología</w:t>
    </w:r>
    <w:r w:rsidR="00FE6F07">
      <w:rPr>
        <w:sz w:val="18"/>
      </w:rPr>
      <w:t>, p. xxx-xxx (201</w:t>
    </w:r>
    <w:r>
      <w:rPr>
        <w:sz w:val="18"/>
      </w:rPr>
      <w:t>6</w:t>
    </w:r>
    <w:r w:rsidR="00E915D1" w:rsidRPr="001165BD">
      <w:rPr>
        <w:sz w:val="1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49336E"/>
    <w:multiLevelType w:val="hybridMultilevel"/>
    <w:tmpl w:val="AE0C919C"/>
    <w:lvl w:ilvl="0" w:tplc="340A0001">
      <w:start w:val="1"/>
      <w:numFmt w:val="bullet"/>
      <w:lvlText w:val=""/>
      <w:lvlJc w:val="left"/>
      <w:pPr>
        <w:ind w:left="720" w:hanging="360"/>
      </w:pPr>
      <w:rPr>
        <w:rFonts w:ascii="Symbol" w:hAnsi="Symbol" w:hint="default"/>
      </w:rPr>
    </w:lvl>
    <w:lvl w:ilvl="1" w:tplc="340A0003" w:tentative="1">
      <w:start w:val="1"/>
      <w:numFmt w:val="bullet"/>
      <w:lvlText w:val="o"/>
      <w:lvlJc w:val="left"/>
      <w:pPr>
        <w:ind w:left="1440" w:hanging="360"/>
      </w:pPr>
      <w:rPr>
        <w:rFonts w:ascii="Courier New" w:hAnsi="Courier New" w:cs="Courier New" w:hint="default"/>
      </w:rPr>
    </w:lvl>
    <w:lvl w:ilvl="2" w:tplc="340A0005" w:tentative="1">
      <w:start w:val="1"/>
      <w:numFmt w:val="bullet"/>
      <w:lvlText w:val=""/>
      <w:lvlJc w:val="left"/>
      <w:pPr>
        <w:ind w:left="2160" w:hanging="360"/>
      </w:pPr>
      <w:rPr>
        <w:rFonts w:ascii="Wingdings" w:hAnsi="Wingdings" w:hint="default"/>
      </w:rPr>
    </w:lvl>
    <w:lvl w:ilvl="3" w:tplc="340A0001" w:tentative="1">
      <w:start w:val="1"/>
      <w:numFmt w:val="bullet"/>
      <w:lvlText w:val=""/>
      <w:lvlJc w:val="left"/>
      <w:pPr>
        <w:ind w:left="2880" w:hanging="360"/>
      </w:pPr>
      <w:rPr>
        <w:rFonts w:ascii="Symbol" w:hAnsi="Symbol" w:hint="default"/>
      </w:rPr>
    </w:lvl>
    <w:lvl w:ilvl="4" w:tplc="340A0003" w:tentative="1">
      <w:start w:val="1"/>
      <w:numFmt w:val="bullet"/>
      <w:lvlText w:val="o"/>
      <w:lvlJc w:val="left"/>
      <w:pPr>
        <w:ind w:left="3600" w:hanging="360"/>
      </w:pPr>
      <w:rPr>
        <w:rFonts w:ascii="Courier New" w:hAnsi="Courier New" w:cs="Courier New" w:hint="default"/>
      </w:rPr>
    </w:lvl>
    <w:lvl w:ilvl="5" w:tplc="340A0005" w:tentative="1">
      <w:start w:val="1"/>
      <w:numFmt w:val="bullet"/>
      <w:lvlText w:val=""/>
      <w:lvlJc w:val="left"/>
      <w:pPr>
        <w:ind w:left="4320" w:hanging="360"/>
      </w:pPr>
      <w:rPr>
        <w:rFonts w:ascii="Wingdings" w:hAnsi="Wingdings" w:hint="default"/>
      </w:rPr>
    </w:lvl>
    <w:lvl w:ilvl="6" w:tplc="340A0001" w:tentative="1">
      <w:start w:val="1"/>
      <w:numFmt w:val="bullet"/>
      <w:lvlText w:val=""/>
      <w:lvlJc w:val="left"/>
      <w:pPr>
        <w:ind w:left="5040" w:hanging="360"/>
      </w:pPr>
      <w:rPr>
        <w:rFonts w:ascii="Symbol" w:hAnsi="Symbol" w:hint="default"/>
      </w:rPr>
    </w:lvl>
    <w:lvl w:ilvl="7" w:tplc="340A0003" w:tentative="1">
      <w:start w:val="1"/>
      <w:numFmt w:val="bullet"/>
      <w:lvlText w:val="o"/>
      <w:lvlJc w:val="left"/>
      <w:pPr>
        <w:ind w:left="5760" w:hanging="360"/>
      </w:pPr>
      <w:rPr>
        <w:rFonts w:ascii="Courier New" w:hAnsi="Courier New" w:cs="Courier New" w:hint="default"/>
      </w:rPr>
    </w:lvl>
    <w:lvl w:ilvl="8" w:tplc="340A0005" w:tentative="1">
      <w:start w:val="1"/>
      <w:numFmt w:val="bullet"/>
      <w:lvlText w:val=""/>
      <w:lvlJc w:val="left"/>
      <w:pPr>
        <w:ind w:left="6480" w:hanging="360"/>
      </w:pPr>
      <w:rPr>
        <w:rFonts w:ascii="Wingdings" w:hAnsi="Wingdings" w:hint="default"/>
      </w:rPr>
    </w:lvl>
  </w:abstractNum>
  <w:abstractNum w:abstractNumId="1" w15:restartNumberingAfterBreak="0">
    <w:nsid w:val="13AD06D4"/>
    <w:multiLevelType w:val="hybridMultilevel"/>
    <w:tmpl w:val="2D6010D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212F3B49"/>
    <w:multiLevelType w:val="hybridMultilevel"/>
    <w:tmpl w:val="1F0C6394"/>
    <w:lvl w:ilvl="0" w:tplc="F0022C9E">
      <w:start w:val="3"/>
      <w:numFmt w:val="bullet"/>
      <w:lvlText w:val="-"/>
      <w:lvlJc w:val="left"/>
      <w:pPr>
        <w:ind w:left="720" w:hanging="360"/>
      </w:pPr>
      <w:rPr>
        <w:rFonts w:ascii="Arial" w:eastAsia="MS Mincho" w:hAnsi="Arial" w:cs="Arial" w:hint="default"/>
        <w:i/>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2D0C62DB"/>
    <w:multiLevelType w:val="hybridMultilevel"/>
    <w:tmpl w:val="7486970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48E825C8"/>
    <w:multiLevelType w:val="hybridMultilevel"/>
    <w:tmpl w:val="4F2E139E"/>
    <w:lvl w:ilvl="0" w:tplc="F0022C9E">
      <w:start w:val="3"/>
      <w:numFmt w:val="bullet"/>
      <w:lvlText w:val="-"/>
      <w:lvlJc w:val="left"/>
      <w:pPr>
        <w:ind w:left="720" w:hanging="360"/>
      </w:pPr>
      <w:rPr>
        <w:rFonts w:ascii="Arial" w:eastAsia="MS Mincho" w:hAnsi="Arial" w:cs="Arial" w:hint="default"/>
        <w:i/>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5D363187"/>
    <w:multiLevelType w:val="hybridMultilevel"/>
    <w:tmpl w:val="7E2AAD66"/>
    <w:lvl w:ilvl="0" w:tplc="F0022C9E">
      <w:start w:val="3"/>
      <w:numFmt w:val="bullet"/>
      <w:lvlText w:val="-"/>
      <w:lvlJc w:val="left"/>
      <w:pPr>
        <w:ind w:left="720" w:hanging="360"/>
      </w:pPr>
      <w:rPr>
        <w:rFonts w:ascii="Arial" w:eastAsia="MS Mincho" w:hAnsi="Arial" w:cs="Arial" w:hint="default"/>
        <w:i/>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C03422E"/>
    <w:multiLevelType w:val="hybridMultilevel"/>
    <w:tmpl w:val="4A063EC4"/>
    <w:lvl w:ilvl="0" w:tplc="F0022C9E">
      <w:start w:val="3"/>
      <w:numFmt w:val="bullet"/>
      <w:lvlText w:val="-"/>
      <w:lvlJc w:val="left"/>
      <w:pPr>
        <w:ind w:left="720" w:hanging="360"/>
      </w:pPr>
      <w:rPr>
        <w:rFonts w:ascii="Arial" w:eastAsia="MS Mincho" w:hAnsi="Arial" w:cs="Arial" w:hint="default"/>
        <w:i/>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16cid:durableId="2045447244">
    <w:abstractNumId w:val="6"/>
  </w:num>
  <w:num w:numId="2" w16cid:durableId="8072492">
    <w:abstractNumId w:val="3"/>
  </w:num>
  <w:num w:numId="3" w16cid:durableId="641616881">
    <w:abstractNumId w:val="0"/>
  </w:num>
  <w:num w:numId="4" w16cid:durableId="2042124827">
    <w:abstractNumId w:val="1"/>
  </w:num>
  <w:num w:numId="5" w16cid:durableId="121315476">
    <w:abstractNumId w:val="2"/>
  </w:num>
  <w:num w:numId="6" w16cid:durableId="167259875">
    <w:abstractNumId w:val="7"/>
  </w:num>
  <w:num w:numId="7" w16cid:durableId="628783210">
    <w:abstractNumId w:val="4"/>
  </w:num>
  <w:num w:numId="8" w16cid:durableId="148959677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4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1128C"/>
    <w:rsid w:val="0001748A"/>
    <w:rsid w:val="00025DD9"/>
    <w:rsid w:val="000270E6"/>
    <w:rsid w:val="00031F97"/>
    <w:rsid w:val="00047A63"/>
    <w:rsid w:val="00057373"/>
    <w:rsid w:val="000703C0"/>
    <w:rsid w:val="0009392A"/>
    <w:rsid w:val="000A177C"/>
    <w:rsid w:val="000A4739"/>
    <w:rsid w:val="000A56B6"/>
    <w:rsid w:val="000A599E"/>
    <w:rsid w:val="000B39B6"/>
    <w:rsid w:val="000B54FF"/>
    <w:rsid w:val="000B788F"/>
    <w:rsid w:val="000D0B73"/>
    <w:rsid w:val="000D0D3A"/>
    <w:rsid w:val="000D75A1"/>
    <w:rsid w:val="000E010F"/>
    <w:rsid w:val="000E2270"/>
    <w:rsid w:val="000F15AA"/>
    <w:rsid w:val="000F3514"/>
    <w:rsid w:val="001165BD"/>
    <w:rsid w:val="00122588"/>
    <w:rsid w:val="001312D8"/>
    <w:rsid w:val="00132557"/>
    <w:rsid w:val="00134BD0"/>
    <w:rsid w:val="00140898"/>
    <w:rsid w:val="0014219A"/>
    <w:rsid w:val="00156239"/>
    <w:rsid w:val="00180629"/>
    <w:rsid w:val="0018131B"/>
    <w:rsid w:val="00191841"/>
    <w:rsid w:val="00191DC9"/>
    <w:rsid w:val="001928B8"/>
    <w:rsid w:val="0019505C"/>
    <w:rsid w:val="001A607C"/>
    <w:rsid w:val="001B2427"/>
    <w:rsid w:val="001B3D61"/>
    <w:rsid w:val="001D0826"/>
    <w:rsid w:val="001D5AA2"/>
    <w:rsid w:val="001E0364"/>
    <w:rsid w:val="001F29ED"/>
    <w:rsid w:val="001F63C4"/>
    <w:rsid w:val="001F7167"/>
    <w:rsid w:val="00205A18"/>
    <w:rsid w:val="00215B11"/>
    <w:rsid w:val="0021613F"/>
    <w:rsid w:val="002201FE"/>
    <w:rsid w:val="002207BF"/>
    <w:rsid w:val="00232224"/>
    <w:rsid w:val="002419CB"/>
    <w:rsid w:val="00241A61"/>
    <w:rsid w:val="002525E1"/>
    <w:rsid w:val="002641B3"/>
    <w:rsid w:val="002643BB"/>
    <w:rsid w:val="0029305C"/>
    <w:rsid w:val="002A29DF"/>
    <w:rsid w:val="002A5DFE"/>
    <w:rsid w:val="002A766D"/>
    <w:rsid w:val="002B26C7"/>
    <w:rsid w:val="002B28B6"/>
    <w:rsid w:val="002B2BF2"/>
    <w:rsid w:val="002B5475"/>
    <w:rsid w:val="002C0D6D"/>
    <w:rsid w:val="002C3EBB"/>
    <w:rsid w:val="002C7A77"/>
    <w:rsid w:val="002D1C36"/>
    <w:rsid w:val="002D240B"/>
    <w:rsid w:val="002E766E"/>
    <w:rsid w:val="002F176A"/>
    <w:rsid w:val="00307578"/>
    <w:rsid w:val="00314F9E"/>
    <w:rsid w:val="00324786"/>
    <w:rsid w:val="00337295"/>
    <w:rsid w:val="00344C46"/>
    <w:rsid w:val="003608C3"/>
    <w:rsid w:val="00363841"/>
    <w:rsid w:val="0036489F"/>
    <w:rsid w:val="00381D7F"/>
    <w:rsid w:val="00386AFE"/>
    <w:rsid w:val="00395B60"/>
    <w:rsid w:val="003B66C8"/>
    <w:rsid w:val="003B6E44"/>
    <w:rsid w:val="003C6D44"/>
    <w:rsid w:val="003D271C"/>
    <w:rsid w:val="003D3A4A"/>
    <w:rsid w:val="003F080D"/>
    <w:rsid w:val="0040606A"/>
    <w:rsid w:val="00407B10"/>
    <w:rsid w:val="00427100"/>
    <w:rsid w:val="0043413E"/>
    <w:rsid w:val="0043557C"/>
    <w:rsid w:val="00436119"/>
    <w:rsid w:val="00437503"/>
    <w:rsid w:val="00441B34"/>
    <w:rsid w:val="00445850"/>
    <w:rsid w:val="00445BC3"/>
    <w:rsid w:val="00446E15"/>
    <w:rsid w:val="00460D0B"/>
    <w:rsid w:val="004742A8"/>
    <w:rsid w:val="00486035"/>
    <w:rsid w:val="00487AFC"/>
    <w:rsid w:val="00493C85"/>
    <w:rsid w:val="004A163F"/>
    <w:rsid w:val="004A3665"/>
    <w:rsid w:val="004A69F4"/>
    <w:rsid w:val="004B1948"/>
    <w:rsid w:val="004B4A18"/>
    <w:rsid w:val="004B4C0C"/>
    <w:rsid w:val="004B5FEB"/>
    <w:rsid w:val="004C37B8"/>
    <w:rsid w:val="004C3B69"/>
    <w:rsid w:val="004D0689"/>
    <w:rsid w:val="004D2DF3"/>
    <w:rsid w:val="004D469A"/>
    <w:rsid w:val="004D59AC"/>
    <w:rsid w:val="004E233B"/>
    <w:rsid w:val="004E4ED0"/>
    <w:rsid w:val="004F5A2B"/>
    <w:rsid w:val="00504746"/>
    <w:rsid w:val="005218B6"/>
    <w:rsid w:val="00522C8C"/>
    <w:rsid w:val="0053296F"/>
    <w:rsid w:val="005505E2"/>
    <w:rsid w:val="005575F6"/>
    <w:rsid w:val="0056115B"/>
    <w:rsid w:val="005631EB"/>
    <w:rsid w:val="00564DD5"/>
    <w:rsid w:val="00574B39"/>
    <w:rsid w:val="005776D0"/>
    <w:rsid w:val="005A352B"/>
    <w:rsid w:val="005B08EB"/>
    <w:rsid w:val="005D4C85"/>
    <w:rsid w:val="005D673A"/>
    <w:rsid w:val="005E269C"/>
    <w:rsid w:val="005E3684"/>
    <w:rsid w:val="006050E9"/>
    <w:rsid w:val="0061079B"/>
    <w:rsid w:val="006178C0"/>
    <w:rsid w:val="00621499"/>
    <w:rsid w:val="00622FDA"/>
    <w:rsid w:val="00631DC1"/>
    <w:rsid w:val="006423FA"/>
    <w:rsid w:val="00645C98"/>
    <w:rsid w:val="00645FA1"/>
    <w:rsid w:val="00650F70"/>
    <w:rsid w:val="006535A5"/>
    <w:rsid w:val="00661DC6"/>
    <w:rsid w:val="00661FE9"/>
    <w:rsid w:val="00671435"/>
    <w:rsid w:val="00671ED9"/>
    <w:rsid w:val="006833D8"/>
    <w:rsid w:val="006952E7"/>
    <w:rsid w:val="006975E0"/>
    <w:rsid w:val="006A12C3"/>
    <w:rsid w:val="006A1FA5"/>
    <w:rsid w:val="006A2C8B"/>
    <w:rsid w:val="006B6383"/>
    <w:rsid w:val="006C188D"/>
    <w:rsid w:val="006C2D40"/>
    <w:rsid w:val="006D0F12"/>
    <w:rsid w:val="006D256B"/>
    <w:rsid w:val="006E49B3"/>
    <w:rsid w:val="006F2731"/>
    <w:rsid w:val="006F6A1B"/>
    <w:rsid w:val="006F7FF3"/>
    <w:rsid w:val="00707530"/>
    <w:rsid w:val="00712097"/>
    <w:rsid w:val="00712F62"/>
    <w:rsid w:val="00713786"/>
    <w:rsid w:val="007150A0"/>
    <w:rsid w:val="00720C40"/>
    <w:rsid w:val="0072535F"/>
    <w:rsid w:val="007373B8"/>
    <w:rsid w:val="00751F0F"/>
    <w:rsid w:val="00755D2F"/>
    <w:rsid w:val="00783C97"/>
    <w:rsid w:val="007852C9"/>
    <w:rsid w:val="007871F7"/>
    <w:rsid w:val="00787F33"/>
    <w:rsid w:val="007937FD"/>
    <w:rsid w:val="007A1D98"/>
    <w:rsid w:val="007B0955"/>
    <w:rsid w:val="007B691D"/>
    <w:rsid w:val="007B6BEA"/>
    <w:rsid w:val="007C23EB"/>
    <w:rsid w:val="007C3D9C"/>
    <w:rsid w:val="007D2172"/>
    <w:rsid w:val="007D2A73"/>
    <w:rsid w:val="007E681B"/>
    <w:rsid w:val="007F5F63"/>
    <w:rsid w:val="007F6EB0"/>
    <w:rsid w:val="00801EF5"/>
    <w:rsid w:val="0080535A"/>
    <w:rsid w:val="00806B88"/>
    <w:rsid w:val="008206B5"/>
    <w:rsid w:val="0082304A"/>
    <w:rsid w:val="0083236A"/>
    <w:rsid w:val="00836571"/>
    <w:rsid w:val="00837C25"/>
    <w:rsid w:val="00837CF7"/>
    <w:rsid w:val="008401EB"/>
    <w:rsid w:val="00846114"/>
    <w:rsid w:val="0085424E"/>
    <w:rsid w:val="00854AC0"/>
    <w:rsid w:val="008621F2"/>
    <w:rsid w:val="00862C5C"/>
    <w:rsid w:val="0087565A"/>
    <w:rsid w:val="008764A7"/>
    <w:rsid w:val="008804AB"/>
    <w:rsid w:val="00880F3D"/>
    <w:rsid w:val="00890B10"/>
    <w:rsid w:val="00892562"/>
    <w:rsid w:val="008B48C8"/>
    <w:rsid w:val="008C3927"/>
    <w:rsid w:val="008C40C3"/>
    <w:rsid w:val="009010AC"/>
    <w:rsid w:val="00904E24"/>
    <w:rsid w:val="009058AA"/>
    <w:rsid w:val="009148C8"/>
    <w:rsid w:val="009163C4"/>
    <w:rsid w:val="00917C2D"/>
    <w:rsid w:val="009430D9"/>
    <w:rsid w:val="00943CA8"/>
    <w:rsid w:val="00945EE4"/>
    <w:rsid w:val="00952192"/>
    <w:rsid w:val="00955D91"/>
    <w:rsid w:val="00975533"/>
    <w:rsid w:val="0098361F"/>
    <w:rsid w:val="00990DA2"/>
    <w:rsid w:val="009A06AD"/>
    <w:rsid w:val="009A1570"/>
    <w:rsid w:val="009A68FA"/>
    <w:rsid w:val="009B19B2"/>
    <w:rsid w:val="009B4565"/>
    <w:rsid w:val="009C7027"/>
    <w:rsid w:val="009D0974"/>
    <w:rsid w:val="009D3326"/>
    <w:rsid w:val="009D7B7E"/>
    <w:rsid w:val="009E12DE"/>
    <w:rsid w:val="009E3508"/>
    <w:rsid w:val="009E662C"/>
    <w:rsid w:val="00A03E09"/>
    <w:rsid w:val="00A05DB9"/>
    <w:rsid w:val="00A06D7F"/>
    <w:rsid w:val="00A14F68"/>
    <w:rsid w:val="00A201D7"/>
    <w:rsid w:val="00A25141"/>
    <w:rsid w:val="00A36F47"/>
    <w:rsid w:val="00A41007"/>
    <w:rsid w:val="00A42753"/>
    <w:rsid w:val="00A47944"/>
    <w:rsid w:val="00A534CB"/>
    <w:rsid w:val="00A63A13"/>
    <w:rsid w:val="00A64A25"/>
    <w:rsid w:val="00A72724"/>
    <w:rsid w:val="00A72B47"/>
    <w:rsid w:val="00A84E82"/>
    <w:rsid w:val="00A9689C"/>
    <w:rsid w:val="00AA232E"/>
    <w:rsid w:val="00AA73E2"/>
    <w:rsid w:val="00AB1C1F"/>
    <w:rsid w:val="00AB5936"/>
    <w:rsid w:val="00AB7105"/>
    <w:rsid w:val="00AE6C05"/>
    <w:rsid w:val="00AF087F"/>
    <w:rsid w:val="00AF2A3B"/>
    <w:rsid w:val="00AF3FFE"/>
    <w:rsid w:val="00AF45F3"/>
    <w:rsid w:val="00AF51EF"/>
    <w:rsid w:val="00B12D23"/>
    <w:rsid w:val="00B25ACE"/>
    <w:rsid w:val="00B37EDA"/>
    <w:rsid w:val="00B529EF"/>
    <w:rsid w:val="00B53F71"/>
    <w:rsid w:val="00B622CF"/>
    <w:rsid w:val="00B656AE"/>
    <w:rsid w:val="00B87F71"/>
    <w:rsid w:val="00B87FDF"/>
    <w:rsid w:val="00BA086E"/>
    <w:rsid w:val="00BA65D9"/>
    <w:rsid w:val="00BC4D43"/>
    <w:rsid w:val="00BD20B8"/>
    <w:rsid w:val="00BF491E"/>
    <w:rsid w:val="00BF647E"/>
    <w:rsid w:val="00C00041"/>
    <w:rsid w:val="00C17BFC"/>
    <w:rsid w:val="00C200FC"/>
    <w:rsid w:val="00C249F1"/>
    <w:rsid w:val="00C304A3"/>
    <w:rsid w:val="00C327ED"/>
    <w:rsid w:val="00C41CD8"/>
    <w:rsid w:val="00C77D1C"/>
    <w:rsid w:val="00C856DE"/>
    <w:rsid w:val="00C90525"/>
    <w:rsid w:val="00CA3055"/>
    <w:rsid w:val="00CA54CA"/>
    <w:rsid w:val="00CB3683"/>
    <w:rsid w:val="00CB609F"/>
    <w:rsid w:val="00CD32FC"/>
    <w:rsid w:val="00CD4572"/>
    <w:rsid w:val="00CD49AC"/>
    <w:rsid w:val="00CE075D"/>
    <w:rsid w:val="00CE5B8F"/>
    <w:rsid w:val="00CF7BB5"/>
    <w:rsid w:val="00D07BEB"/>
    <w:rsid w:val="00D30982"/>
    <w:rsid w:val="00D34811"/>
    <w:rsid w:val="00D35E09"/>
    <w:rsid w:val="00D409A3"/>
    <w:rsid w:val="00D47E2E"/>
    <w:rsid w:val="00D5647F"/>
    <w:rsid w:val="00D574EF"/>
    <w:rsid w:val="00D7587E"/>
    <w:rsid w:val="00D75CDB"/>
    <w:rsid w:val="00D909A3"/>
    <w:rsid w:val="00D91BF7"/>
    <w:rsid w:val="00D9540A"/>
    <w:rsid w:val="00DA2ABC"/>
    <w:rsid w:val="00DB480E"/>
    <w:rsid w:val="00DB701A"/>
    <w:rsid w:val="00DC43A7"/>
    <w:rsid w:val="00DC7354"/>
    <w:rsid w:val="00DD0E73"/>
    <w:rsid w:val="00DD120D"/>
    <w:rsid w:val="00DD4AA5"/>
    <w:rsid w:val="00DE7751"/>
    <w:rsid w:val="00DF7695"/>
    <w:rsid w:val="00E146C2"/>
    <w:rsid w:val="00E15745"/>
    <w:rsid w:val="00E2132F"/>
    <w:rsid w:val="00E23BBC"/>
    <w:rsid w:val="00E32E93"/>
    <w:rsid w:val="00E34AB3"/>
    <w:rsid w:val="00E40A60"/>
    <w:rsid w:val="00E46A59"/>
    <w:rsid w:val="00E50EFD"/>
    <w:rsid w:val="00E529E4"/>
    <w:rsid w:val="00E55704"/>
    <w:rsid w:val="00E62829"/>
    <w:rsid w:val="00E65108"/>
    <w:rsid w:val="00E70586"/>
    <w:rsid w:val="00E763DE"/>
    <w:rsid w:val="00E77D13"/>
    <w:rsid w:val="00E84004"/>
    <w:rsid w:val="00E8677B"/>
    <w:rsid w:val="00E90AB0"/>
    <w:rsid w:val="00E914DF"/>
    <w:rsid w:val="00E915D1"/>
    <w:rsid w:val="00EA6813"/>
    <w:rsid w:val="00EA7F98"/>
    <w:rsid w:val="00EB0B3A"/>
    <w:rsid w:val="00EB385B"/>
    <w:rsid w:val="00EC4096"/>
    <w:rsid w:val="00EC5D28"/>
    <w:rsid w:val="00ED4000"/>
    <w:rsid w:val="00EE419D"/>
    <w:rsid w:val="00EE4F7A"/>
    <w:rsid w:val="00EE71EA"/>
    <w:rsid w:val="00F025B2"/>
    <w:rsid w:val="00F02C52"/>
    <w:rsid w:val="00F120BB"/>
    <w:rsid w:val="00F17BB0"/>
    <w:rsid w:val="00F26353"/>
    <w:rsid w:val="00F40CD7"/>
    <w:rsid w:val="00F51747"/>
    <w:rsid w:val="00F5238F"/>
    <w:rsid w:val="00F54F9D"/>
    <w:rsid w:val="00F64BD2"/>
    <w:rsid w:val="00F702E2"/>
    <w:rsid w:val="00F7409F"/>
    <w:rsid w:val="00F83459"/>
    <w:rsid w:val="00F857C3"/>
    <w:rsid w:val="00F87168"/>
    <w:rsid w:val="00F923EE"/>
    <w:rsid w:val="00F97E1E"/>
    <w:rsid w:val="00FA76F1"/>
    <w:rsid w:val="00FC20DA"/>
    <w:rsid w:val="00FC226C"/>
    <w:rsid w:val="00FC2B4C"/>
    <w:rsid w:val="00FC6BCF"/>
    <w:rsid w:val="00FD5479"/>
    <w:rsid w:val="00FD604E"/>
    <w:rsid w:val="00FD6A53"/>
    <w:rsid w:val="00FE6F07"/>
    <w:rsid w:val="00FF54AB"/>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2CE5C"/>
  <w15:docId w15:val="{AB5F98AF-5AFC-4F9E-839A-D764E99E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D469A"/>
    <w:pPr>
      <w:tabs>
        <w:tab w:val="center" w:pos="4536"/>
        <w:tab w:val="right" w:pos="9072"/>
      </w:tabs>
    </w:pPr>
  </w:style>
  <w:style w:type="character" w:customStyle="1" w:styleId="EncabezadoCar">
    <w:name w:val="Encabezado Car"/>
    <w:link w:val="Encabezado"/>
    <w:uiPriority w:val="99"/>
    <w:rsid w:val="004D469A"/>
    <w:rPr>
      <w:sz w:val="24"/>
      <w:szCs w:val="24"/>
    </w:rPr>
  </w:style>
  <w:style w:type="paragraph" w:styleId="Piedepgina">
    <w:name w:val="footer"/>
    <w:basedOn w:val="Normal"/>
    <w:link w:val="PiedepginaCar"/>
    <w:uiPriority w:val="99"/>
    <w:unhideWhenUsed/>
    <w:rsid w:val="004D469A"/>
    <w:pPr>
      <w:tabs>
        <w:tab w:val="center" w:pos="4536"/>
        <w:tab w:val="right" w:pos="9072"/>
      </w:tabs>
    </w:pPr>
  </w:style>
  <w:style w:type="character" w:customStyle="1" w:styleId="PiedepginaCar">
    <w:name w:val="Pie de página Car"/>
    <w:link w:val="Piedepgina"/>
    <w:uiPriority w:val="99"/>
    <w:rsid w:val="004D469A"/>
    <w:rPr>
      <w:sz w:val="24"/>
      <w:szCs w:val="24"/>
    </w:rPr>
  </w:style>
  <w:style w:type="character" w:styleId="Hipervnculo">
    <w:name w:val="Hyperlink"/>
    <w:uiPriority w:val="99"/>
    <w:unhideWhenUsed/>
    <w:rsid w:val="007373B8"/>
    <w:rPr>
      <w:color w:val="0000FF"/>
      <w:u w:val="single"/>
    </w:rPr>
  </w:style>
  <w:style w:type="character" w:styleId="Nmerodepgina">
    <w:name w:val="page number"/>
    <w:uiPriority w:val="99"/>
    <w:semiHidden/>
    <w:unhideWhenUsed/>
    <w:rsid w:val="00AA73E2"/>
  </w:style>
  <w:style w:type="paragraph" w:styleId="Textodeglobo">
    <w:name w:val="Balloon Text"/>
    <w:basedOn w:val="Normal"/>
    <w:link w:val="TextodegloboCar"/>
    <w:uiPriority w:val="99"/>
    <w:semiHidden/>
    <w:unhideWhenUsed/>
    <w:rsid w:val="00C249F1"/>
    <w:rPr>
      <w:rFonts w:ascii="Tahoma" w:hAnsi="Tahoma" w:cs="Tahoma"/>
      <w:sz w:val="16"/>
      <w:szCs w:val="16"/>
    </w:rPr>
  </w:style>
  <w:style w:type="character" w:customStyle="1" w:styleId="TextodegloboCar">
    <w:name w:val="Texto de globo Car"/>
    <w:basedOn w:val="Fuentedeprrafopredeter"/>
    <w:link w:val="Textodeglobo"/>
    <w:uiPriority w:val="99"/>
    <w:semiHidden/>
    <w:rsid w:val="00C249F1"/>
    <w:rPr>
      <w:rFonts w:ascii="Tahoma" w:hAnsi="Tahoma" w:cs="Tahoma"/>
      <w:sz w:val="16"/>
      <w:szCs w:val="16"/>
    </w:rPr>
  </w:style>
  <w:style w:type="character" w:styleId="Mencinsinresolver">
    <w:name w:val="Unresolved Mention"/>
    <w:basedOn w:val="Fuentedeprrafopredeter"/>
    <w:uiPriority w:val="99"/>
    <w:semiHidden/>
    <w:unhideWhenUsed/>
    <w:rsid w:val="0014219A"/>
    <w:rPr>
      <w:color w:val="605E5C"/>
      <w:shd w:val="clear" w:color="auto" w:fill="E1DFDD"/>
    </w:rPr>
  </w:style>
  <w:style w:type="paragraph" w:styleId="Descripcin">
    <w:name w:val="caption"/>
    <w:basedOn w:val="Normal"/>
    <w:next w:val="Normal"/>
    <w:uiPriority w:val="35"/>
    <w:unhideWhenUsed/>
    <w:qFormat/>
    <w:rsid w:val="00C327ED"/>
    <w:pPr>
      <w:spacing w:after="200"/>
    </w:pPr>
    <w:rPr>
      <w:i/>
      <w:iCs/>
      <w:color w:val="1F497D" w:themeColor="text2"/>
      <w:sz w:val="18"/>
      <w:szCs w:val="18"/>
    </w:rPr>
  </w:style>
  <w:style w:type="paragraph" w:styleId="Prrafodelista">
    <w:name w:val="List Paragraph"/>
    <w:basedOn w:val="Normal"/>
    <w:uiPriority w:val="34"/>
    <w:qFormat/>
    <w:rsid w:val="00241A61"/>
    <w:pPr>
      <w:ind w:left="720"/>
      <w:contextualSpacing/>
    </w:pPr>
  </w:style>
  <w:style w:type="character" w:styleId="Textodelmarcadordeposicin">
    <w:name w:val="Placeholder Text"/>
    <w:basedOn w:val="Fuentedeprrafopredeter"/>
    <w:uiPriority w:val="99"/>
    <w:semiHidden/>
    <w:rsid w:val="00AF087F"/>
    <w:rPr>
      <w:color w:val="666666"/>
    </w:rPr>
  </w:style>
  <w:style w:type="table" w:styleId="Tablaconcuadrcula">
    <w:name w:val="Table Grid"/>
    <w:basedOn w:val="Tablanormal"/>
    <w:uiPriority w:val="59"/>
    <w:rsid w:val="00F51747"/>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2525540">
      <w:bodyDiv w:val="1"/>
      <w:marLeft w:val="0"/>
      <w:marRight w:val="0"/>
      <w:marTop w:val="0"/>
      <w:marBottom w:val="0"/>
      <w:divBdr>
        <w:top w:val="none" w:sz="0" w:space="0" w:color="auto"/>
        <w:left w:val="none" w:sz="0" w:space="0" w:color="auto"/>
        <w:bottom w:val="none" w:sz="0" w:space="0" w:color="auto"/>
        <w:right w:val="none" w:sz="0" w:space="0" w:color="auto"/>
      </w:divBdr>
    </w:div>
    <w:div w:id="115922754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mailto:cody.gomez@raura.com.pe/codygomezrozas@icloud.com" TargetMode="External"/><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pn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theme" Target="theme/theme1.xml"/><Relationship Id="rId10" Type="http://schemas.openxmlformats.org/officeDocument/2006/relationships/header" Target="header1.xml"/><Relationship Id="rId19" Type="http://schemas.openxmlformats.org/officeDocument/2006/relationships/image" Target="media/image6.png"/><Relationship Id="rId4" Type="http://schemas.openxmlformats.org/officeDocument/2006/relationships/settings" Target="settings.xml"/><Relationship Id="rId9" Type="http://schemas.openxmlformats.org/officeDocument/2006/relationships/hyperlink" Target="mailto:Juan.Jarufe@usach.cl" TargetMode="External"/><Relationship Id="rId14" Type="http://schemas.openxmlformats.org/officeDocument/2006/relationships/image" Target="media/image1.jpeg"/><Relationship Id="rId22" Type="http://schemas.openxmlformats.org/officeDocument/2006/relationships/image" Target="media/image9.png"/><Relationship Id="rId27" Type="http://schemas.openxmlformats.org/officeDocument/2006/relationships/fontTable" Target="fontTable.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07E2F22-0BB3-4C3F-A494-01511F6EC4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587</TotalTime>
  <Pages>9</Pages>
  <Words>4381</Words>
  <Characters>24096</Characters>
  <Application>Microsoft Office Word</Application>
  <DocSecurity>0</DocSecurity>
  <Lines>200</Lines>
  <Paragraphs>56</Paragraphs>
  <ScaleCrop>false</ScaleCrop>
  <HeadingPairs>
    <vt:vector size="4" baseType="variant">
      <vt:variant>
        <vt:lpstr>Título</vt:lpstr>
      </vt:variant>
      <vt:variant>
        <vt:i4>1</vt:i4>
      </vt:variant>
      <vt:variant>
        <vt:lpstr>Titre</vt:lpstr>
      </vt:variant>
      <vt:variant>
        <vt:i4>1</vt:i4>
      </vt:variant>
    </vt:vector>
  </HeadingPairs>
  <TitlesOfParts>
    <vt:vector size="2" baseType="lpstr">
      <vt:lpstr/>
      <vt:lpstr/>
    </vt:vector>
  </TitlesOfParts>
  <Company>ISTerre</Company>
  <LinksUpToDate>false</LinksUpToDate>
  <CharactersWithSpaces>28421</CharactersWithSpaces>
  <SharedDoc>false</SharedDoc>
  <HLinks>
    <vt:vector size="6" baseType="variant">
      <vt:variant>
        <vt:i4>196684</vt:i4>
      </vt:variant>
      <vt:variant>
        <vt:i4>-1</vt:i4>
      </vt:variant>
      <vt:variant>
        <vt:i4>1026</vt:i4>
      </vt:variant>
      <vt:variant>
        <vt:i4>1</vt:i4>
      </vt:variant>
      <vt:variant>
        <vt:lpwstr>logo SGP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Thierry Sempéré</dc:creator>
  <cp:lastModifiedBy>AA</cp:lastModifiedBy>
  <cp:revision>133</cp:revision>
  <cp:lastPrinted>2015-02-13T19:19:00Z</cp:lastPrinted>
  <dcterms:created xsi:type="dcterms:W3CDTF">2025-07-17T20:37:00Z</dcterms:created>
  <dcterms:modified xsi:type="dcterms:W3CDTF">2025-07-18T22:52:00Z</dcterms:modified>
</cp:coreProperties>
</file>